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62" w:rsidRDefault="00F25B62" w:rsidP="00F25B62">
      <w:pPr>
        <w:pStyle w:val="af0"/>
        <w:spacing w:before="58"/>
        <w:ind w:right="-7" w:firstLine="2"/>
        <w:contextualSpacing/>
        <w:jc w:val="center"/>
      </w:pPr>
      <w:r>
        <w:t xml:space="preserve">Частное общеобразовательное учреждение </w:t>
      </w:r>
      <w:r>
        <w:rPr>
          <w:spacing w:val="-7"/>
        </w:rPr>
        <w:t>дошкольного и полного среднего образования</w:t>
      </w:r>
    </w:p>
    <w:p w:rsidR="00F25B62" w:rsidRDefault="00F25B62" w:rsidP="00F25B62">
      <w:pPr>
        <w:pStyle w:val="af0"/>
        <w:spacing w:before="58"/>
        <w:ind w:right="-7" w:firstLine="2"/>
        <w:contextualSpacing/>
        <w:jc w:val="center"/>
        <w:rPr>
          <w:spacing w:val="-7"/>
        </w:rPr>
      </w:pPr>
      <w:r>
        <w:rPr>
          <w:spacing w:val="-7"/>
        </w:rPr>
        <w:t>«Школа индивидуального обучения «Шанс»</w:t>
      </w:r>
    </w:p>
    <w:p w:rsidR="00F25B62" w:rsidRDefault="00F25B62" w:rsidP="00F25B62">
      <w:pPr>
        <w:pStyle w:val="af0"/>
        <w:spacing w:before="58"/>
        <w:ind w:right="-7" w:firstLine="2"/>
        <w:contextualSpacing/>
        <w:jc w:val="center"/>
        <w:rPr>
          <w:spacing w:val="-7"/>
        </w:rPr>
      </w:pPr>
      <w:r>
        <w:rPr>
          <w:spacing w:val="-7"/>
        </w:rPr>
        <w:t>(ЧОУ ДиПСО «Шанс»)</w:t>
      </w:r>
    </w:p>
    <w:p w:rsidR="00F25B62" w:rsidRDefault="00F25B62" w:rsidP="00F25B62">
      <w:pPr>
        <w:spacing w:line="240" w:lineRule="atLeast"/>
        <w:rPr>
          <w:b/>
          <w:bCs/>
        </w:rPr>
      </w:pPr>
    </w:p>
    <w:p w:rsidR="00F25B62" w:rsidRPr="007B54C6" w:rsidRDefault="00F25B62" w:rsidP="00F25B62">
      <w:pPr>
        <w:spacing w:line="240" w:lineRule="atLeast"/>
      </w:pPr>
      <w:r>
        <w:rPr>
          <w:b/>
          <w:bCs/>
        </w:rPr>
        <w:t xml:space="preserve">                                                                                                          </w:t>
      </w:r>
      <w:r>
        <w:t xml:space="preserve">                                                                                    </w:t>
      </w:r>
      <w:r w:rsidRPr="007B54C6">
        <w:t xml:space="preserve">ПРИНЯТА                                                                                     </w:t>
      </w:r>
      <w:r w:rsidRPr="007B54C6">
        <w:tab/>
        <w:t>УТВЕРЖДАЮ</w:t>
      </w:r>
    </w:p>
    <w:p w:rsidR="00F25B62" w:rsidRPr="007B54C6" w:rsidRDefault="00F25B62" w:rsidP="00F25B62">
      <w:pPr>
        <w:spacing w:line="240" w:lineRule="atLeast"/>
      </w:pPr>
      <w:r w:rsidRPr="007B54C6">
        <w:t xml:space="preserve">Решением                                                                                      </w:t>
      </w:r>
      <w:r w:rsidRPr="007B54C6">
        <w:tab/>
        <w:t xml:space="preserve"> Директор      </w:t>
      </w:r>
    </w:p>
    <w:p w:rsidR="00F25B62" w:rsidRPr="007B54C6" w:rsidRDefault="00F25B62" w:rsidP="00F25B62">
      <w:pPr>
        <w:spacing w:line="240" w:lineRule="atLeast"/>
      </w:pPr>
      <w:r w:rsidRPr="007B54C6">
        <w:t xml:space="preserve">Педагогического совета                                                                </w:t>
      </w:r>
      <w:r w:rsidRPr="007B54C6">
        <w:tab/>
        <w:t>____________Н.И.Туренков</w:t>
      </w:r>
    </w:p>
    <w:p w:rsidR="00F25B62" w:rsidRPr="007B54C6" w:rsidRDefault="00F25B62" w:rsidP="00F25B62">
      <w:pPr>
        <w:spacing w:line="240" w:lineRule="atLeast"/>
      </w:pPr>
      <w:r w:rsidRPr="007B54C6">
        <w:t>Протокол № 7 от 31.05.2023 г</w:t>
      </w:r>
      <w:r>
        <w:t>.</w:t>
      </w:r>
      <w:r w:rsidRPr="007B54C6">
        <w:t xml:space="preserve">                                </w:t>
      </w:r>
      <w:r>
        <w:t xml:space="preserve">                       </w:t>
      </w:r>
      <w:r w:rsidRPr="007B54C6">
        <w:t xml:space="preserve"> Приказ № 30/23-о от 05.06.2023 г.</w:t>
      </w:r>
    </w:p>
    <w:p w:rsidR="00F25B62" w:rsidRDefault="00F25B62" w:rsidP="00F25B62">
      <w:pPr>
        <w:spacing w:line="240" w:lineRule="atLeast"/>
      </w:pPr>
    </w:p>
    <w:p w:rsidR="008B7FE1" w:rsidRDefault="008B7FE1" w:rsidP="008B7FE1">
      <w:pPr>
        <w:spacing w:line="240" w:lineRule="atLeast"/>
      </w:pPr>
      <w:r>
        <w:t xml:space="preserve">                                                                                 </w:t>
      </w:r>
    </w:p>
    <w:p w:rsidR="008B7FE1" w:rsidRDefault="008B7FE1" w:rsidP="008B7FE1">
      <w:pPr>
        <w:spacing w:line="240" w:lineRule="atLeast"/>
        <w:rPr>
          <w:rFonts w:eastAsia="Calibri"/>
          <w:lang w:eastAsia="en-US"/>
        </w:rPr>
      </w:pPr>
    </w:p>
    <w:p w:rsidR="00AA446A" w:rsidRDefault="00AA446A" w:rsidP="007D0D6B">
      <w:pPr>
        <w:spacing w:after="200" w:line="276" w:lineRule="auto"/>
        <w:jc w:val="center"/>
        <w:rPr>
          <w:b/>
          <w:sz w:val="22"/>
          <w:szCs w:val="22"/>
          <w:lang w:eastAsia="en-US"/>
        </w:rPr>
      </w:pPr>
    </w:p>
    <w:p w:rsidR="00AA446A" w:rsidRPr="00644D20" w:rsidRDefault="00AA446A" w:rsidP="007D0D6B">
      <w:pPr>
        <w:spacing w:after="200" w:line="276" w:lineRule="auto"/>
        <w:jc w:val="center"/>
        <w:rPr>
          <w:b/>
          <w:sz w:val="22"/>
          <w:szCs w:val="22"/>
          <w:lang w:eastAsia="en-US"/>
        </w:rPr>
      </w:pPr>
      <w:r w:rsidRPr="00644D20">
        <w:rPr>
          <w:b/>
          <w:sz w:val="22"/>
          <w:szCs w:val="22"/>
          <w:lang w:eastAsia="en-US"/>
        </w:rPr>
        <w:t>Рабочая программа</w:t>
      </w:r>
    </w:p>
    <w:p w:rsidR="00AA446A" w:rsidRPr="00644D20" w:rsidRDefault="00AA446A" w:rsidP="00E76F2C">
      <w:pPr>
        <w:jc w:val="center"/>
        <w:rPr>
          <w:b/>
          <w:sz w:val="22"/>
          <w:szCs w:val="22"/>
          <w:lang w:eastAsia="en-US"/>
        </w:rPr>
      </w:pPr>
      <w:r w:rsidRPr="00644D20">
        <w:rPr>
          <w:b/>
          <w:sz w:val="22"/>
          <w:szCs w:val="22"/>
          <w:lang w:eastAsia="en-US"/>
        </w:rPr>
        <w:t>учебного предмета</w:t>
      </w:r>
    </w:p>
    <w:p w:rsidR="00AA446A" w:rsidRPr="00644D20" w:rsidRDefault="00AA446A" w:rsidP="00E76F2C">
      <w:pPr>
        <w:jc w:val="center"/>
        <w:rPr>
          <w:b/>
          <w:sz w:val="22"/>
          <w:szCs w:val="22"/>
          <w:lang w:eastAsia="en-US"/>
        </w:rPr>
      </w:pPr>
      <w:r w:rsidRPr="00644D20">
        <w:rPr>
          <w:b/>
          <w:sz w:val="22"/>
          <w:szCs w:val="22"/>
          <w:lang w:eastAsia="en-US"/>
        </w:rPr>
        <w:t>«Иностранный язык»</w:t>
      </w:r>
    </w:p>
    <w:p w:rsidR="00AA446A" w:rsidRPr="007A54EB" w:rsidRDefault="00AA446A" w:rsidP="00E76F2C">
      <w:pPr>
        <w:jc w:val="center"/>
        <w:rPr>
          <w:sz w:val="22"/>
          <w:szCs w:val="22"/>
          <w:lang w:eastAsia="en-US"/>
        </w:rPr>
      </w:pPr>
      <w:r w:rsidRPr="007A54EB">
        <w:rPr>
          <w:sz w:val="22"/>
          <w:szCs w:val="22"/>
          <w:lang w:eastAsia="en-US"/>
        </w:rPr>
        <w:t>(английский)</w:t>
      </w:r>
    </w:p>
    <w:p w:rsidR="00AA446A" w:rsidRPr="007A54EB" w:rsidRDefault="00AA446A" w:rsidP="00E76F2C">
      <w:pPr>
        <w:jc w:val="center"/>
        <w:rPr>
          <w:sz w:val="22"/>
          <w:szCs w:val="22"/>
          <w:lang w:eastAsia="en-US"/>
        </w:rPr>
      </w:pPr>
      <w:r w:rsidRPr="007A54EB">
        <w:rPr>
          <w:sz w:val="22"/>
          <w:szCs w:val="22"/>
          <w:lang w:eastAsia="en-US"/>
        </w:rPr>
        <w:t>для 9 класса</w:t>
      </w:r>
    </w:p>
    <w:p w:rsidR="00AA446A" w:rsidRDefault="00AA446A" w:rsidP="00E76F2C">
      <w:pPr>
        <w:jc w:val="center"/>
        <w:rPr>
          <w:sz w:val="22"/>
          <w:szCs w:val="22"/>
          <w:lang w:eastAsia="en-US"/>
        </w:rPr>
      </w:pPr>
      <w:r w:rsidRPr="007A54EB">
        <w:rPr>
          <w:sz w:val="22"/>
          <w:szCs w:val="22"/>
          <w:lang w:eastAsia="en-US"/>
        </w:rPr>
        <w:t>Срок реализации рабочей программы:</w:t>
      </w:r>
    </w:p>
    <w:p w:rsidR="00AA446A" w:rsidRDefault="00F25B62" w:rsidP="00E76F2C">
      <w:pPr>
        <w:jc w:val="center"/>
        <w:rPr>
          <w:sz w:val="22"/>
          <w:szCs w:val="22"/>
          <w:lang w:eastAsia="en-US"/>
        </w:rPr>
      </w:pPr>
      <w:r>
        <w:rPr>
          <w:sz w:val="22"/>
          <w:szCs w:val="22"/>
          <w:lang w:eastAsia="en-US"/>
        </w:rPr>
        <w:t>2023/24</w:t>
      </w:r>
      <w:r w:rsidR="00AA446A">
        <w:rPr>
          <w:sz w:val="22"/>
          <w:szCs w:val="22"/>
          <w:lang w:eastAsia="en-US"/>
        </w:rPr>
        <w:t xml:space="preserve"> учебный год</w:t>
      </w:r>
    </w:p>
    <w:p w:rsidR="00AA446A" w:rsidRDefault="00AA446A" w:rsidP="00E76F2C">
      <w:pPr>
        <w:jc w:val="center"/>
        <w:rPr>
          <w:sz w:val="22"/>
          <w:szCs w:val="22"/>
          <w:lang w:eastAsia="en-US"/>
        </w:rPr>
      </w:pPr>
    </w:p>
    <w:p w:rsidR="00AA446A" w:rsidRPr="007A54EB" w:rsidRDefault="00AA446A" w:rsidP="00E76F2C">
      <w:pPr>
        <w:jc w:val="center"/>
        <w:rPr>
          <w:sz w:val="22"/>
          <w:szCs w:val="22"/>
          <w:lang w:eastAsia="en-US"/>
        </w:rPr>
      </w:pPr>
    </w:p>
    <w:p w:rsidR="00AA446A" w:rsidRPr="005B531E" w:rsidRDefault="00AA446A" w:rsidP="00644D20">
      <w:pPr>
        <w:spacing w:line="240" w:lineRule="atLeast"/>
        <w:rPr>
          <w:b/>
          <w:sz w:val="22"/>
          <w:szCs w:val="22"/>
        </w:rPr>
      </w:pPr>
      <w:r>
        <w:rPr>
          <w:b/>
          <w:sz w:val="22"/>
          <w:szCs w:val="22"/>
        </w:rPr>
        <w:t>Всего часов на учебный год:__102</w:t>
      </w:r>
    </w:p>
    <w:p w:rsidR="00AA446A" w:rsidRPr="005B531E" w:rsidRDefault="00AA446A" w:rsidP="00644D20">
      <w:pPr>
        <w:spacing w:line="240" w:lineRule="atLeast"/>
        <w:rPr>
          <w:b/>
          <w:sz w:val="22"/>
          <w:szCs w:val="22"/>
        </w:rPr>
      </w:pPr>
      <w:r w:rsidRPr="005B531E">
        <w:rPr>
          <w:b/>
          <w:sz w:val="22"/>
          <w:szCs w:val="22"/>
        </w:rPr>
        <w:t>Из них: аудиторная нагрузка ___34_______</w:t>
      </w:r>
    </w:p>
    <w:p w:rsidR="00AA446A" w:rsidRPr="005B531E" w:rsidRDefault="00AA446A" w:rsidP="00644D20">
      <w:pPr>
        <w:spacing w:line="240" w:lineRule="atLeast"/>
        <w:rPr>
          <w:b/>
          <w:sz w:val="22"/>
          <w:szCs w:val="22"/>
        </w:rPr>
      </w:pPr>
      <w:r>
        <w:rPr>
          <w:b/>
          <w:sz w:val="22"/>
          <w:szCs w:val="22"/>
        </w:rPr>
        <w:t xml:space="preserve">               часы самостоятельной работы__68</w:t>
      </w:r>
      <w:r w:rsidRPr="005B531E">
        <w:rPr>
          <w:b/>
          <w:sz w:val="22"/>
          <w:szCs w:val="22"/>
        </w:rPr>
        <w:t>___________</w:t>
      </w:r>
    </w:p>
    <w:p w:rsidR="00AA446A" w:rsidRPr="005B531E" w:rsidRDefault="00AA446A" w:rsidP="00644D20">
      <w:pPr>
        <w:spacing w:line="240" w:lineRule="atLeast"/>
        <w:rPr>
          <w:b/>
          <w:sz w:val="22"/>
          <w:szCs w:val="22"/>
        </w:rPr>
      </w:pPr>
    </w:p>
    <w:p w:rsidR="00AA446A" w:rsidRPr="005B531E" w:rsidRDefault="00AA446A" w:rsidP="00644D20">
      <w:pPr>
        <w:spacing w:line="240" w:lineRule="atLeast"/>
        <w:rPr>
          <w:b/>
          <w:sz w:val="22"/>
          <w:szCs w:val="22"/>
        </w:rPr>
      </w:pPr>
      <w:r>
        <w:rPr>
          <w:b/>
          <w:sz w:val="22"/>
          <w:szCs w:val="22"/>
        </w:rPr>
        <w:t>Количество часов в неделю: 3</w:t>
      </w:r>
      <w:r w:rsidRPr="005B531E">
        <w:rPr>
          <w:b/>
          <w:sz w:val="22"/>
          <w:szCs w:val="22"/>
        </w:rPr>
        <w:t>______</w:t>
      </w:r>
    </w:p>
    <w:p w:rsidR="00AA446A" w:rsidRPr="005B531E" w:rsidRDefault="00AA446A" w:rsidP="00644D20">
      <w:pPr>
        <w:spacing w:line="240" w:lineRule="atLeast"/>
        <w:rPr>
          <w:b/>
          <w:sz w:val="22"/>
          <w:szCs w:val="22"/>
        </w:rPr>
      </w:pPr>
      <w:r w:rsidRPr="005B531E">
        <w:rPr>
          <w:b/>
          <w:sz w:val="22"/>
          <w:szCs w:val="22"/>
        </w:rPr>
        <w:t>Из них: аудиторная нагрузка ____1_____</w:t>
      </w:r>
    </w:p>
    <w:p w:rsidR="00AA446A" w:rsidRPr="005B531E" w:rsidRDefault="00AA446A" w:rsidP="00644D20">
      <w:pPr>
        <w:spacing w:line="240" w:lineRule="atLeast"/>
        <w:rPr>
          <w:b/>
          <w:sz w:val="22"/>
          <w:szCs w:val="22"/>
        </w:rPr>
      </w:pPr>
      <w:r w:rsidRPr="005B531E">
        <w:rPr>
          <w:b/>
          <w:sz w:val="22"/>
          <w:szCs w:val="22"/>
        </w:rPr>
        <w:t>ч</w:t>
      </w:r>
      <w:r>
        <w:rPr>
          <w:b/>
          <w:sz w:val="22"/>
          <w:szCs w:val="22"/>
        </w:rPr>
        <w:t>асы самостоятельной работы___2</w:t>
      </w:r>
      <w:r w:rsidRPr="005B531E">
        <w:rPr>
          <w:b/>
          <w:sz w:val="22"/>
          <w:szCs w:val="22"/>
        </w:rPr>
        <w:t>_________</w:t>
      </w:r>
    </w:p>
    <w:p w:rsidR="00AA446A" w:rsidRDefault="00AA446A" w:rsidP="00145632">
      <w:pPr>
        <w:tabs>
          <w:tab w:val="left" w:pos="720"/>
          <w:tab w:val="num" w:pos="1174"/>
        </w:tabs>
        <w:jc w:val="both"/>
        <w:rPr>
          <w:sz w:val="22"/>
          <w:szCs w:val="22"/>
        </w:rPr>
      </w:pPr>
    </w:p>
    <w:p w:rsidR="00AA446A" w:rsidRDefault="00AA446A" w:rsidP="00145632">
      <w:pPr>
        <w:tabs>
          <w:tab w:val="left" w:pos="720"/>
          <w:tab w:val="num" w:pos="1174"/>
        </w:tabs>
        <w:jc w:val="both"/>
        <w:rPr>
          <w:sz w:val="22"/>
          <w:szCs w:val="22"/>
        </w:rPr>
      </w:pPr>
    </w:p>
    <w:p w:rsidR="00AA446A" w:rsidRDefault="00AA446A" w:rsidP="00145632">
      <w:pPr>
        <w:tabs>
          <w:tab w:val="left" w:pos="720"/>
          <w:tab w:val="num" w:pos="1174"/>
        </w:tabs>
        <w:jc w:val="both"/>
        <w:rPr>
          <w:sz w:val="22"/>
          <w:szCs w:val="22"/>
        </w:rPr>
      </w:pPr>
    </w:p>
    <w:p w:rsidR="00AA446A" w:rsidRPr="007A54EB" w:rsidRDefault="00AA446A" w:rsidP="00543FDB">
      <w:pPr>
        <w:pStyle w:val="a4"/>
        <w:ind w:left="0"/>
        <w:jc w:val="both"/>
        <w:rPr>
          <w:spacing w:val="-6"/>
          <w:sz w:val="22"/>
          <w:szCs w:val="22"/>
        </w:rPr>
      </w:pPr>
      <w:r w:rsidRPr="00CB6D04">
        <w:rPr>
          <w:spacing w:val="-6"/>
          <w:sz w:val="22"/>
          <w:szCs w:val="22"/>
        </w:rPr>
        <w:t>Учебник:</w:t>
      </w:r>
      <w:r w:rsidRPr="007A54EB">
        <w:rPr>
          <w:spacing w:val="-6"/>
          <w:sz w:val="22"/>
          <w:szCs w:val="22"/>
        </w:rPr>
        <w:t xml:space="preserve"> </w:t>
      </w:r>
      <w:r w:rsidR="00F25B62">
        <w:rPr>
          <w:spacing w:val="-6"/>
          <w:sz w:val="22"/>
          <w:szCs w:val="22"/>
        </w:rPr>
        <w:t xml:space="preserve">Английский язык для 9 класса. </w:t>
      </w:r>
      <w:r w:rsidRPr="007A54EB">
        <w:rPr>
          <w:spacing w:val="-6"/>
          <w:sz w:val="22"/>
          <w:szCs w:val="22"/>
        </w:rPr>
        <w:t>К</w:t>
      </w:r>
      <w:r w:rsidR="007F62E9">
        <w:rPr>
          <w:spacing w:val="-6"/>
          <w:sz w:val="22"/>
          <w:szCs w:val="22"/>
        </w:rPr>
        <w:t>омарова Ю. А., Ларионова И. В.</w:t>
      </w:r>
      <w:r w:rsidRPr="007A54EB">
        <w:rPr>
          <w:spacing w:val="-6"/>
          <w:sz w:val="22"/>
          <w:szCs w:val="22"/>
        </w:rPr>
        <w:t xml:space="preserve">/ Английский язык. Учебник для 9 классов общеобразовательных учреждений. – Москва: </w:t>
      </w:r>
      <w:r w:rsidR="00F25B62">
        <w:rPr>
          <w:spacing w:val="-6"/>
          <w:sz w:val="22"/>
          <w:szCs w:val="22"/>
        </w:rPr>
        <w:t xml:space="preserve">ООО </w:t>
      </w:r>
      <w:r w:rsidRPr="007A54EB">
        <w:rPr>
          <w:spacing w:val="-6"/>
          <w:sz w:val="22"/>
          <w:szCs w:val="22"/>
        </w:rPr>
        <w:t>«Русское слово</w:t>
      </w:r>
      <w:r w:rsidR="005F7498">
        <w:rPr>
          <w:spacing w:val="-6"/>
          <w:sz w:val="22"/>
          <w:szCs w:val="22"/>
        </w:rPr>
        <w:t>-учебник</w:t>
      </w:r>
      <w:r w:rsidRPr="007A54EB">
        <w:rPr>
          <w:spacing w:val="-6"/>
          <w:sz w:val="22"/>
          <w:szCs w:val="22"/>
        </w:rPr>
        <w:t>»</w:t>
      </w:r>
      <w:r w:rsidR="00F25B62">
        <w:rPr>
          <w:spacing w:val="-6"/>
          <w:sz w:val="22"/>
          <w:szCs w:val="22"/>
        </w:rPr>
        <w:t>.</w:t>
      </w:r>
    </w:p>
    <w:p w:rsidR="00AA446A" w:rsidRPr="007A54EB" w:rsidRDefault="00AA446A" w:rsidP="00543FDB">
      <w:pPr>
        <w:spacing w:after="200" w:line="276" w:lineRule="auto"/>
        <w:rPr>
          <w:sz w:val="22"/>
          <w:szCs w:val="22"/>
          <w:lang w:eastAsia="en-US"/>
        </w:rPr>
      </w:pPr>
    </w:p>
    <w:p w:rsidR="00AA446A" w:rsidRDefault="00AA446A" w:rsidP="00543FDB">
      <w:pPr>
        <w:spacing w:after="200" w:line="276" w:lineRule="auto"/>
        <w:jc w:val="right"/>
        <w:rPr>
          <w:sz w:val="22"/>
          <w:szCs w:val="22"/>
          <w:lang w:eastAsia="en-US"/>
        </w:rPr>
      </w:pPr>
    </w:p>
    <w:p w:rsidR="00AA446A" w:rsidRPr="007A54EB" w:rsidRDefault="00AA446A" w:rsidP="00543FDB">
      <w:pPr>
        <w:spacing w:after="200" w:line="276" w:lineRule="auto"/>
        <w:jc w:val="right"/>
        <w:rPr>
          <w:sz w:val="22"/>
          <w:szCs w:val="22"/>
          <w:lang w:eastAsia="en-US"/>
        </w:rPr>
      </w:pPr>
      <w:r w:rsidRPr="007A54EB">
        <w:rPr>
          <w:sz w:val="22"/>
          <w:szCs w:val="22"/>
          <w:lang w:eastAsia="en-US"/>
        </w:rPr>
        <w:t>Составитель:</w:t>
      </w:r>
    </w:p>
    <w:p w:rsidR="00AA446A" w:rsidRPr="007A54EB" w:rsidRDefault="00AA446A" w:rsidP="00543FDB">
      <w:pPr>
        <w:spacing w:after="200" w:line="276" w:lineRule="auto"/>
        <w:jc w:val="right"/>
        <w:rPr>
          <w:sz w:val="22"/>
          <w:szCs w:val="22"/>
          <w:lang w:eastAsia="en-US"/>
        </w:rPr>
      </w:pPr>
      <w:r w:rsidRPr="007A54EB">
        <w:rPr>
          <w:sz w:val="22"/>
          <w:szCs w:val="22"/>
          <w:lang w:eastAsia="en-US"/>
        </w:rPr>
        <w:t>Учитель</w:t>
      </w:r>
      <w:r>
        <w:rPr>
          <w:sz w:val="22"/>
          <w:szCs w:val="22"/>
          <w:lang w:eastAsia="en-US"/>
        </w:rPr>
        <w:t>:</w:t>
      </w:r>
      <w:r w:rsidR="004715B6">
        <w:rPr>
          <w:sz w:val="22"/>
          <w:szCs w:val="22"/>
          <w:lang w:eastAsia="en-US"/>
        </w:rPr>
        <w:t xml:space="preserve"> </w:t>
      </w:r>
      <w:r w:rsidR="00F25B62">
        <w:rPr>
          <w:sz w:val="22"/>
          <w:szCs w:val="22"/>
          <w:lang w:eastAsia="en-US"/>
        </w:rPr>
        <w:t>Белоусова Т.В.</w:t>
      </w:r>
    </w:p>
    <w:p w:rsidR="00AA446A" w:rsidRDefault="00AA446A" w:rsidP="007D55F8">
      <w:pPr>
        <w:spacing w:after="200" w:line="276" w:lineRule="auto"/>
        <w:rPr>
          <w:sz w:val="22"/>
          <w:szCs w:val="22"/>
          <w:lang w:eastAsia="en-US"/>
        </w:rPr>
      </w:pPr>
    </w:p>
    <w:p w:rsidR="00AA446A" w:rsidRPr="007A54EB" w:rsidRDefault="00AA446A" w:rsidP="00543FDB">
      <w:pPr>
        <w:spacing w:after="200" w:line="276" w:lineRule="auto"/>
        <w:jc w:val="center"/>
        <w:rPr>
          <w:sz w:val="22"/>
          <w:szCs w:val="22"/>
          <w:lang w:eastAsia="en-US"/>
        </w:rPr>
      </w:pPr>
      <w:r w:rsidRPr="007A54EB">
        <w:rPr>
          <w:sz w:val="22"/>
          <w:szCs w:val="22"/>
          <w:lang w:eastAsia="en-US"/>
        </w:rPr>
        <w:t>Санкт-Петербург</w:t>
      </w:r>
    </w:p>
    <w:p w:rsidR="00AA446A" w:rsidRPr="007A54EB" w:rsidRDefault="00F25B62" w:rsidP="00543FDB">
      <w:pPr>
        <w:spacing w:after="200" w:line="276" w:lineRule="auto"/>
        <w:jc w:val="center"/>
        <w:rPr>
          <w:sz w:val="22"/>
          <w:szCs w:val="22"/>
          <w:lang w:eastAsia="en-US"/>
        </w:rPr>
      </w:pPr>
      <w:r>
        <w:rPr>
          <w:sz w:val="22"/>
          <w:szCs w:val="22"/>
          <w:lang w:eastAsia="en-US"/>
        </w:rPr>
        <w:t>2023</w:t>
      </w:r>
    </w:p>
    <w:p w:rsidR="00AA446A" w:rsidRPr="00DA4674" w:rsidRDefault="00AA446A" w:rsidP="00543FDB">
      <w:pPr>
        <w:pStyle w:val="ad"/>
        <w:jc w:val="center"/>
        <w:rPr>
          <w:rFonts w:eastAsia="SimSun"/>
          <w:spacing w:val="-2"/>
          <w:lang w:eastAsia="ar-SA"/>
        </w:rPr>
      </w:pPr>
    </w:p>
    <w:p w:rsidR="00AA446A" w:rsidRDefault="00AA446A" w:rsidP="0043205D">
      <w:pPr>
        <w:rPr>
          <w:rFonts w:eastAsia="SimSun"/>
          <w:spacing w:val="-2"/>
          <w:sz w:val="22"/>
          <w:szCs w:val="22"/>
          <w:lang w:eastAsia="ar-SA"/>
        </w:rPr>
      </w:pPr>
    </w:p>
    <w:p w:rsidR="00AA446A" w:rsidRDefault="00AA446A" w:rsidP="0043205D">
      <w:pPr>
        <w:rPr>
          <w:rFonts w:eastAsia="SimSun"/>
          <w:spacing w:val="-2"/>
          <w:sz w:val="22"/>
          <w:szCs w:val="22"/>
          <w:lang w:eastAsia="ar-SA"/>
        </w:rPr>
      </w:pPr>
    </w:p>
    <w:p w:rsidR="00AA446A" w:rsidRDefault="00AA446A" w:rsidP="0043205D">
      <w:pPr>
        <w:rPr>
          <w:b/>
          <w:bCs/>
          <w:sz w:val="22"/>
          <w:szCs w:val="22"/>
        </w:rPr>
      </w:pPr>
    </w:p>
    <w:p w:rsidR="005F7498" w:rsidRDefault="005F7498" w:rsidP="0043205D">
      <w:pPr>
        <w:rPr>
          <w:b/>
          <w:bCs/>
          <w:sz w:val="22"/>
          <w:szCs w:val="22"/>
        </w:rPr>
      </w:pPr>
    </w:p>
    <w:p w:rsidR="005F7498" w:rsidRDefault="005F7498" w:rsidP="0043205D">
      <w:pPr>
        <w:rPr>
          <w:b/>
          <w:bCs/>
          <w:sz w:val="22"/>
          <w:szCs w:val="22"/>
        </w:rPr>
      </w:pPr>
    </w:p>
    <w:p w:rsidR="00AA446A" w:rsidRPr="007A54EB" w:rsidRDefault="00AA446A" w:rsidP="005F7498">
      <w:pPr>
        <w:jc w:val="center"/>
        <w:rPr>
          <w:rFonts w:eastAsia="SimSun"/>
          <w:spacing w:val="-2"/>
          <w:sz w:val="22"/>
          <w:szCs w:val="22"/>
          <w:lang w:eastAsia="ar-SA"/>
        </w:rPr>
      </w:pPr>
      <w:r w:rsidRPr="001255AA">
        <w:rPr>
          <w:b/>
          <w:bCs/>
          <w:sz w:val="22"/>
          <w:szCs w:val="22"/>
        </w:rPr>
        <w:lastRenderedPageBreak/>
        <w:t>ПОЯСНИТЕЛЬНАЯ ЗАПИСКА</w:t>
      </w:r>
    </w:p>
    <w:p w:rsidR="00AA446A" w:rsidRDefault="00AA446A" w:rsidP="00B81513">
      <w:pPr>
        <w:jc w:val="both"/>
        <w:rPr>
          <w:sz w:val="22"/>
          <w:szCs w:val="22"/>
        </w:rPr>
      </w:pPr>
    </w:p>
    <w:p w:rsidR="00AA446A" w:rsidRDefault="00AA446A" w:rsidP="00B81513">
      <w:pPr>
        <w:jc w:val="both"/>
        <w:rPr>
          <w:sz w:val="22"/>
          <w:szCs w:val="22"/>
        </w:rPr>
      </w:pPr>
    </w:p>
    <w:p w:rsidR="00AA446A" w:rsidRPr="005E1136" w:rsidRDefault="00AA446A" w:rsidP="00B81513">
      <w:pPr>
        <w:jc w:val="both"/>
        <w:rPr>
          <w:sz w:val="22"/>
          <w:szCs w:val="22"/>
        </w:rPr>
      </w:pPr>
      <w:r w:rsidRPr="005E1136">
        <w:rPr>
          <w:sz w:val="22"/>
          <w:szCs w:val="22"/>
        </w:rPr>
        <w:t>Рабочая программа по английскому языку для 9 класса составлена на основе:</w:t>
      </w:r>
    </w:p>
    <w:p w:rsidR="00AA446A" w:rsidRPr="005E1136" w:rsidRDefault="00AA446A" w:rsidP="000D0CD3">
      <w:pPr>
        <w:pStyle w:val="ad"/>
        <w:numPr>
          <w:ilvl w:val="0"/>
          <w:numId w:val="2"/>
        </w:numPr>
      </w:pPr>
      <w:r w:rsidRPr="005E1136">
        <w:t xml:space="preserve">Закона «Об образовании в Российской Федерации» №273-ФЗ от 29.12.2012. </w:t>
      </w:r>
    </w:p>
    <w:p w:rsidR="00AA446A" w:rsidRPr="005E1136" w:rsidRDefault="00AA446A" w:rsidP="005E1136">
      <w:pPr>
        <w:numPr>
          <w:ilvl w:val="0"/>
          <w:numId w:val="3"/>
        </w:numPr>
        <w:tabs>
          <w:tab w:val="clear" w:pos="360"/>
          <w:tab w:val="num" w:pos="0"/>
          <w:tab w:val="left" w:pos="720"/>
          <w:tab w:val="num" w:pos="1174"/>
        </w:tabs>
        <w:ind w:left="709"/>
        <w:jc w:val="both"/>
        <w:rPr>
          <w:color w:val="000000"/>
          <w:sz w:val="22"/>
          <w:szCs w:val="22"/>
        </w:rPr>
      </w:pPr>
      <w:r w:rsidRPr="005E1136">
        <w:rPr>
          <w:sz w:val="22"/>
          <w:szCs w:val="22"/>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r w:rsidRPr="005E1136">
        <w:rPr>
          <w:bCs/>
          <w:sz w:val="22"/>
          <w:szCs w:val="22"/>
          <w:lang w:eastAsia="zh-CN"/>
        </w:rPr>
        <w:t>;</w:t>
      </w:r>
    </w:p>
    <w:p w:rsidR="00AA446A" w:rsidRPr="003A5713" w:rsidRDefault="00AA446A" w:rsidP="005E1136">
      <w:pPr>
        <w:numPr>
          <w:ilvl w:val="0"/>
          <w:numId w:val="3"/>
        </w:numPr>
        <w:tabs>
          <w:tab w:val="clear" w:pos="360"/>
          <w:tab w:val="num" w:pos="0"/>
          <w:tab w:val="left" w:pos="720"/>
          <w:tab w:val="num" w:pos="1174"/>
        </w:tabs>
        <w:ind w:left="709"/>
        <w:jc w:val="both"/>
        <w:rPr>
          <w:color w:val="000000"/>
          <w:sz w:val="22"/>
          <w:szCs w:val="22"/>
        </w:rPr>
      </w:pPr>
      <w:r w:rsidRPr="005E1136">
        <w:rPr>
          <w:sz w:val="22"/>
          <w:szCs w:val="22"/>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w:t>
      </w:r>
      <w:r w:rsidR="008B7FE1">
        <w:rPr>
          <w:sz w:val="22"/>
          <w:szCs w:val="22"/>
        </w:rPr>
        <w:t>ой Федерации от 20.05.2020 № 254</w:t>
      </w:r>
      <w:r w:rsidRPr="005E1136">
        <w:rPr>
          <w:sz w:val="22"/>
          <w:szCs w:val="22"/>
        </w:rPr>
        <w:t>;</w:t>
      </w:r>
    </w:p>
    <w:p w:rsidR="00AA446A" w:rsidRPr="005E1136" w:rsidRDefault="00AA446A" w:rsidP="003A5713">
      <w:pPr>
        <w:numPr>
          <w:ilvl w:val="0"/>
          <w:numId w:val="3"/>
        </w:numPr>
        <w:tabs>
          <w:tab w:val="clear" w:pos="360"/>
          <w:tab w:val="num" w:pos="0"/>
          <w:tab w:val="left" w:pos="720"/>
          <w:tab w:val="num" w:pos="1174"/>
        </w:tabs>
        <w:ind w:left="709"/>
        <w:jc w:val="both"/>
        <w:rPr>
          <w:color w:val="000000"/>
          <w:sz w:val="22"/>
          <w:szCs w:val="22"/>
        </w:rPr>
      </w:pPr>
      <w:r w:rsidRPr="005E1136">
        <w:rPr>
          <w:sz w:val="22"/>
          <w:szCs w:val="22"/>
        </w:rPr>
        <w:t>ООП общеобразовательного учреждения;</w:t>
      </w:r>
    </w:p>
    <w:p w:rsidR="00AA446A" w:rsidRPr="005E1136" w:rsidRDefault="00AA446A" w:rsidP="005E1136">
      <w:pPr>
        <w:numPr>
          <w:ilvl w:val="0"/>
          <w:numId w:val="3"/>
        </w:numPr>
        <w:tabs>
          <w:tab w:val="clear" w:pos="360"/>
          <w:tab w:val="num" w:pos="0"/>
          <w:tab w:val="left" w:pos="720"/>
          <w:tab w:val="num" w:pos="1174"/>
        </w:tabs>
        <w:ind w:left="709"/>
        <w:jc w:val="both"/>
        <w:rPr>
          <w:color w:val="000000"/>
          <w:sz w:val="22"/>
          <w:szCs w:val="22"/>
        </w:rPr>
      </w:pPr>
      <w:r w:rsidRPr="005E1136">
        <w:rPr>
          <w:sz w:val="22"/>
          <w:szCs w:val="22"/>
        </w:rPr>
        <w:t>Учебного плана школы.</w:t>
      </w:r>
    </w:p>
    <w:p w:rsidR="00AA446A" w:rsidRPr="005E1136" w:rsidRDefault="00AA446A" w:rsidP="005E1136">
      <w:pPr>
        <w:ind w:firstLine="709"/>
        <w:rPr>
          <w:sz w:val="22"/>
          <w:szCs w:val="22"/>
        </w:rPr>
      </w:pPr>
      <w:r w:rsidRPr="005E1136">
        <w:rPr>
          <w:sz w:val="22"/>
          <w:szCs w:val="22"/>
        </w:rPr>
        <w:t xml:space="preserve">Данная рабочая программа полностью отображает базовый уровень подготовки школьников по разделам программы. Она конкретизирует содержание тем образовательного стандарта и дает примерное распределение учебных часов по разделам курса. </w:t>
      </w:r>
    </w:p>
    <w:p w:rsidR="00AA446A" w:rsidRPr="00DB3DE9" w:rsidRDefault="00DB3DE9" w:rsidP="00C80AF8">
      <w:pPr>
        <w:ind w:firstLine="709"/>
        <w:jc w:val="both"/>
        <w:rPr>
          <w:iCs/>
          <w:sz w:val="22"/>
          <w:szCs w:val="22"/>
        </w:rPr>
      </w:pPr>
      <w:r w:rsidRPr="00DB3DE9">
        <w:rPr>
          <w:iCs/>
          <w:sz w:val="22"/>
          <w:szCs w:val="22"/>
        </w:rPr>
        <w:t>Рабочая программа обновлена в соответствии с федеральной</w:t>
      </w:r>
      <w:r w:rsidR="00006E46">
        <w:rPr>
          <w:iCs/>
          <w:sz w:val="22"/>
          <w:szCs w:val="22"/>
        </w:rPr>
        <w:t xml:space="preserve"> рабочей программой по английскому языку</w:t>
      </w:r>
      <w:r>
        <w:rPr>
          <w:iCs/>
          <w:sz w:val="22"/>
          <w:szCs w:val="22"/>
        </w:rPr>
        <w:t xml:space="preserve"> </w:t>
      </w:r>
      <w:r w:rsidRPr="00DB3DE9">
        <w:rPr>
          <w:iCs/>
          <w:sz w:val="22"/>
          <w:szCs w:val="22"/>
        </w:rPr>
        <w:t>в части предметных результатов.</w:t>
      </w:r>
    </w:p>
    <w:p w:rsidR="00DB3DE9" w:rsidRPr="00DB3DE9" w:rsidRDefault="00DB3DE9" w:rsidP="00C80AF8">
      <w:pPr>
        <w:ind w:firstLine="709"/>
        <w:jc w:val="both"/>
        <w:rPr>
          <w:bCs/>
          <w:iCs/>
          <w:sz w:val="22"/>
          <w:szCs w:val="22"/>
        </w:rPr>
      </w:pPr>
    </w:p>
    <w:p w:rsidR="00AA446A" w:rsidRPr="00C80AF8" w:rsidRDefault="00AA446A" w:rsidP="00C80AF8">
      <w:pPr>
        <w:ind w:firstLine="709"/>
        <w:jc w:val="both"/>
        <w:rPr>
          <w:b/>
          <w:iCs/>
          <w:sz w:val="22"/>
          <w:szCs w:val="22"/>
        </w:rPr>
      </w:pPr>
      <w:r w:rsidRPr="001255AA">
        <w:rPr>
          <w:b/>
          <w:bCs/>
          <w:iCs/>
          <w:sz w:val="22"/>
          <w:szCs w:val="22"/>
        </w:rPr>
        <w:t>Общая характеристика учебного предмета</w:t>
      </w:r>
    </w:p>
    <w:p w:rsidR="00AA446A" w:rsidRPr="001255AA" w:rsidRDefault="00AA446A" w:rsidP="005D0771">
      <w:pPr>
        <w:ind w:left="360"/>
        <w:rPr>
          <w:sz w:val="22"/>
          <w:szCs w:val="22"/>
        </w:rPr>
      </w:pPr>
    </w:p>
    <w:p w:rsidR="00AA446A" w:rsidRPr="001255AA" w:rsidRDefault="00AA446A" w:rsidP="005D0771">
      <w:pPr>
        <w:ind w:left="360"/>
        <w:rPr>
          <w:sz w:val="22"/>
          <w:szCs w:val="22"/>
        </w:rPr>
      </w:pPr>
      <w:r w:rsidRPr="001255AA">
        <w:rPr>
          <w:sz w:val="22"/>
          <w:szCs w:val="22"/>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w:t>
      </w:r>
    </w:p>
    <w:p w:rsidR="00AA446A" w:rsidRPr="001255AA" w:rsidRDefault="00AA446A" w:rsidP="005D0771">
      <w:pPr>
        <w:ind w:left="360"/>
        <w:rPr>
          <w:sz w:val="22"/>
          <w:szCs w:val="22"/>
        </w:rPr>
      </w:pPr>
      <w:r w:rsidRPr="001255AA">
        <w:rPr>
          <w:sz w:val="22"/>
          <w:szCs w:val="22"/>
        </w:rPr>
        <w:t>компетенции, т.е. способности и готовности осуществлять иноязычное межличностное и межкультурное общение с носителями языка.</w:t>
      </w:r>
    </w:p>
    <w:p w:rsidR="00AA446A" w:rsidRPr="001255AA" w:rsidRDefault="00AA446A" w:rsidP="005D0771">
      <w:pPr>
        <w:ind w:left="360"/>
        <w:rPr>
          <w:sz w:val="22"/>
          <w:szCs w:val="22"/>
        </w:rPr>
      </w:pPr>
      <w:r w:rsidRPr="001255AA">
        <w:rPr>
          <w:sz w:val="22"/>
          <w:szCs w:val="22"/>
        </w:rPr>
        <w:t>Иностранный язык как учебный предмет характеризуется:</w:t>
      </w:r>
    </w:p>
    <w:p w:rsidR="00AA446A" w:rsidRPr="001255AA" w:rsidRDefault="00AA446A" w:rsidP="000D0CD3">
      <w:pPr>
        <w:pStyle w:val="a4"/>
        <w:numPr>
          <w:ilvl w:val="0"/>
          <w:numId w:val="5"/>
        </w:numPr>
        <w:ind w:left="709"/>
        <w:rPr>
          <w:sz w:val="22"/>
          <w:szCs w:val="22"/>
        </w:rPr>
      </w:pPr>
      <w:r w:rsidRPr="001255AA">
        <w:rPr>
          <w:sz w:val="22"/>
          <w:szCs w:val="22"/>
        </w:rPr>
        <w:t>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AA446A" w:rsidRPr="001255AA" w:rsidRDefault="00AA446A" w:rsidP="000D0CD3">
      <w:pPr>
        <w:pStyle w:val="a4"/>
        <w:numPr>
          <w:ilvl w:val="0"/>
          <w:numId w:val="5"/>
        </w:numPr>
        <w:ind w:left="709"/>
        <w:rPr>
          <w:sz w:val="22"/>
          <w:szCs w:val="22"/>
        </w:rPr>
      </w:pPr>
      <w:r w:rsidRPr="001255AA">
        <w:rPr>
          <w:sz w:val="22"/>
          <w:szCs w:val="22"/>
        </w:rPr>
        <w:t>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AA446A" w:rsidRPr="001255AA" w:rsidRDefault="00AA446A" w:rsidP="000D0CD3">
      <w:pPr>
        <w:pStyle w:val="a4"/>
        <w:numPr>
          <w:ilvl w:val="0"/>
          <w:numId w:val="5"/>
        </w:numPr>
        <w:ind w:left="709"/>
        <w:rPr>
          <w:sz w:val="22"/>
          <w:szCs w:val="22"/>
        </w:rPr>
      </w:pPr>
      <w:r w:rsidRPr="001255AA">
        <w:rPr>
          <w:sz w:val="22"/>
          <w:szCs w:val="22"/>
        </w:rPr>
        <w:t>полифункциональностью (может выступать как цель обучения и как средство приобретения сведений в самых различных областях знания).</w:t>
      </w:r>
    </w:p>
    <w:p w:rsidR="00AA446A" w:rsidRPr="001255AA" w:rsidRDefault="00AA446A" w:rsidP="005D0771">
      <w:pPr>
        <w:ind w:left="360"/>
        <w:rPr>
          <w:sz w:val="22"/>
          <w:szCs w:val="22"/>
        </w:rPr>
      </w:pPr>
      <w:r w:rsidRPr="001255AA">
        <w:rPr>
          <w:sz w:val="22"/>
          <w:szCs w:val="22"/>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AA446A" w:rsidRPr="001255AA" w:rsidRDefault="00AA446A" w:rsidP="005D0771">
      <w:pPr>
        <w:ind w:left="360"/>
        <w:rPr>
          <w:sz w:val="22"/>
          <w:szCs w:val="22"/>
        </w:rPr>
      </w:pPr>
      <w:r w:rsidRPr="001255AA">
        <w:rPr>
          <w:sz w:val="22"/>
          <w:szCs w:val="22"/>
        </w:rPr>
        <w:t xml:space="preserve">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английского языка.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AA446A" w:rsidRPr="001255AA" w:rsidRDefault="00AA446A" w:rsidP="005D0771">
      <w:pPr>
        <w:ind w:left="360"/>
        <w:rPr>
          <w:sz w:val="22"/>
          <w:szCs w:val="22"/>
        </w:rPr>
      </w:pPr>
      <w:r w:rsidRPr="001255AA">
        <w:rPr>
          <w:sz w:val="22"/>
          <w:szCs w:val="22"/>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w:t>
      </w:r>
    </w:p>
    <w:p w:rsidR="00AA446A" w:rsidRPr="001255AA" w:rsidRDefault="00AA446A" w:rsidP="005D0771">
      <w:pPr>
        <w:ind w:left="360"/>
        <w:rPr>
          <w:sz w:val="22"/>
          <w:szCs w:val="22"/>
        </w:rPr>
      </w:pPr>
      <w:r w:rsidRPr="001255AA">
        <w:rPr>
          <w:sz w:val="22"/>
          <w:szCs w:val="22"/>
        </w:rPr>
        <w:lastRenderedPageBreak/>
        <w:t>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AA446A" w:rsidRDefault="00AA446A" w:rsidP="006812DD">
      <w:pPr>
        <w:rPr>
          <w:b/>
          <w:iCs/>
          <w:sz w:val="22"/>
          <w:szCs w:val="22"/>
        </w:rPr>
      </w:pPr>
    </w:p>
    <w:p w:rsidR="00AA446A" w:rsidRPr="001255AA" w:rsidRDefault="00AA446A" w:rsidP="005D0771">
      <w:pPr>
        <w:ind w:left="360"/>
        <w:rPr>
          <w:iCs/>
          <w:sz w:val="22"/>
          <w:szCs w:val="22"/>
        </w:rPr>
      </w:pPr>
      <w:r w:rsidRPr="001255AA">
        <w:rPr>
          <w:b/>
          <w:iCs/>
          <w:sz w:val="22"/>
          <w:szCs w:val="22"/>
        </w:rPr>
        <w:t>Цели:</w:t>
      </w:r>
    </w:p>
    <w:p w:rsidR="00AA446A" w:rsidRPr="001255AA" w:rsidRDefault="00AA446A" w:rsidP="005D0771">
      <w:pPr>
        <w:ind w:left="360"/>
        <w:rPr>
          <w:sz w:val="22"/>
          <w:szCs w:val="22"/>
        </w:rPr>
      </w:pPr>
      <w:r w:rsidRPr="001255AA">
        <w:rPr>
          <w:sz w:val="22"/>
          <w:szCs w:val="22"/>
        </w:rPr>
        <w:t>выработка компетенций:</w:t>
      </w:r>
    </w:p>
    <w:p w:rsidR="00AA446A" w:rsidRPr="001255AA" w:rsidRDefault="00AA446A" w:rsidP="009A6D7C">
      <w:pPr>
        <w:jc w:val="both"/>
        <w:rPr>
          <w:b/>
          <w:sz w:val="22"/>
          <w:szCs w:val="22"/>
        </w:rPr>
      </w:pPr>
      <w:r w:rsidRPr="001255AA">
        <w:rPr>
          <w:b/>
          <w:iCs/>
          <w:sz w:val="22"/>
          <w:szCs w:val="22"/>
        </w:rPr>
        <w:t>общеобразовательных:</w:t>
      </w:r>
    </w:p>
    <w:p w:rsidR="00AA446A" w:rsidRPr="001255AA" w:rsidRDefault="00AA446A" w:rsidP="009A6D7C">
      <w:pPr>
        <w:pStyle w:val="ad"/>
        <w:numPr>
          <w:ilvl w:val="0"/>
          <w:numId w:val="1"/>
        </w:numPr>
      </w:pPr>
      <w:r w:rsidRPr="001255AA">
        <w:t>Примерная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 участвовать в проектной деятельности межпредметного характера, в том числе с использованием Интернет.</w:t>
      </w:r>
    </w:p>
    <w:p w:rsidR="00AA446A" w:rsidRPr="001255AA" w:rsidRDefault="00AA446A" w:rsidP="009A6D7C">
      <w:pPr>
        <w:pStyle w:val="ad"/>
        <w:rPr>
          <w:b/>
        </w:rPr>
      </w:pPr>
      <w:r w:rsidRPr="001255AA">
        <w:rPr>
          <w:b/>
          <w:iCs/>
        </w:rPr>
        <w:t>предметно-ориентированных:</w:t>
      </w:r>
    </w:p>
    <w:p w:rsidR="00AA446A" w:rsidRPr="001255AA" w:rsidRDefault="00AA446A" w:rsidP="000D0CD3">
      <w:pPr>
        <w:numPr>
          <w:ilvl w:val="0"/>
          <w:numId w:val="4"/>
        </w:numPr>
        <w:tabs>
          <w:tab w:val="clear" w:pos="1440"/>
          <w:tab w:val="num" w:pos="1134"/>
        </w:tabs>
        <w:ind w:left="709"/>
        <w:rPr>
          <w:sz w:val="22"/>
          <w:szCs w:val="22"/>
        </w:rPr>
      </w:pPr>
      <w:r w:rsidRPr="001255AA">
        <w:rPr>
          <w:sz w:val="22"/>
          <w:szCs w:val="22"/>
        </w:rPr>
        <w:t>дальнейшее развитие</w:t>
      </w:r>
      <w:r w:rsidR="00F02F26">
        <w:rPr>
          <w:sz w:val="22"/>
          <w:szCs w:val="22"/>
        </w:rPr>
        <w:t xml:space="preserve"> </w:t>
      </w:r>
      <w:r w:rsidRPr="001255AA">
        <w:rPr>
          <w:sz w:val="22"/>
          <w:szCs w:val="22"/>
        </w:rPr>
        <w:t xml:space="preserve">иноязычной </w:t>
      </w:r>
      <w:r w:rsidRPr="001255AA">
        <w:rPr>
          <w:bCs/>
          <w:sz w:val="22"/>
          <w:szCs w:val="22"/>
        </w:rPr>
        <w:t>коммуникативной компетенции</w:t>
      </w:r>
      <w:r w:rsidRPr="001255AA">
        <w:rPr>
          <w:sz w:val="22"/>
          <w:szCs w:val="22"/>
        </w:rPr>
        <w:t xml:space="preserve"> (речевой, языковой, социокультурной, компенсаторной, учебно-познавательной):</w:t>
      </w:r>
    </w:p>
    <w:p w:rsidR="00AA446A" w:rsidRPr="001255AA" w:rsidRDefault="00AA446A" w:rsidP="000D0CD3">
      <w:pPr>
        <w:numPr>
          <w:ilvl w:val="0"/>
          <w:numId w:val="4"/>
        </w:numPr>
        <w:tabs>
          <w:tab w:val="clear" w:pos="1440"/>
          <w:tab w:val="num" w:pos="1134"/>
        </w:tabs>
        <w:ind w:left="709"/>
        <w:rPr>
          <w:sz w:val="22"/>
          <w:szCs w:val="22"/>
        </w:rPr>
      </w:pPr>
      <w:r w:rsidRPr="001255AA">
        <w:rPr>
          <w:b/>
          <w:bCs/>
          <w:sz w:val="22"/>
          <w:szCs w:val="22"/>
        </w:rPr>
        <w:t xml:space="preserve">речевая компетенция </w:t>
      </w:r>
      <w:r w:rsidRPr="001255AA">
        <w:rPr>
          <w:sz w:val="22"/>
          <w:szCs w:val="22"/>
        </w:rPr>
        <w:t>–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для достижения порогового уровня В1;</w:t>
      </w:r>
    </w:p>
    <w:p w:rsidR="00AA446A" w:rsidRPr="001255AA" w:rsidRDefault="00AA446A" w:rsidP="000D0CD3">
      <w:pPr>
        <w:numPr>
          <w:ilvl w:val="0"/>
          <w:numId w:val="4"/>
        </w:numPr>
        <w:tabs>
          <w:tab w:val="clear" w:pos="1440"/>
          <w:tab w:val="num" w:pos="1134"/>
        </w:tabs>
        <w:ind w:left="709"/>
        <w:rPr>
          <w:sz w:val="22"/>
          <w:szCs w:val="22"/>
        </w:rPr>
      </w:pPr>
      <w:r w:rsidRPr="001255AA">
        <w:rPr>
          <w:b/>
          <w:bCs/>
          <w:sz w:val="22"/>
          <w:szCs w:val="22"/>
        </w:rPr>
        <w:t xml:space="preserve">языковая компетенция – </w:t>
      </w:r>
      <w:r w:rsidRPr="001255AA">
        <w:rPr>
          <w:sz w:val="22"/>
          <w:szCs w:val="22"/>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A446A" w:rsidRPr="001255AA" w:rsidRDefault="00AA446A" w:rsidP="000D0CD3">
      <w:pPr>
        <w:numPr>
          <w:ilvl w:val="0"/>
          <w:numId w:val="4"/>
        </w:numPr>
        <w:tabs>
          <w:tab w:val="clear" w:pos="1440"/>
          <w:tab w:val="num" w:pos="1134"/>
        </w:tabs>
        <w:ind w:left="709"/>
        <w:rPr>
          <w:sz w:val="22"/>
          <w:szCs w:val="22"/>
        </w:rPr>
      </w:pPr>
      <w:r w:rsidRPr="001255AA">
        <w:rPr>
          <w:b/>
          <w:bCs/>
          <w:sz w:val="22"/>
          <w:szCs w:val="22"/>
        </w:rPr>
        <w:t xml:space="preserve">социокультурная компетенция – </w:t>
      </w:r>
      <w:r w:rsidRPr="001255AA">
        <w:rPr>
          <w:sz w:val="22"/>
          <w:szCs w:val="22"/>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отвечающих опыту, интересам учащихся 15-17 лет;</w:t>
      </w:r>
    </w:p>
    <w:p w:rsidR="00AA446A" w:rsidRPr="001255AA" w:rsidRDefault="00AA446A" w:rsidP="000D0CD3">
      <w:pPr>
        <w:numPr>
          <w:ilvl w:val="0"/>
          <w:numId w:val="4"/>
        </w:numPr>
        <w:tabs>
          <w:tab w:val="clear" w:pos="1440"/>
          <w:tab w:val="num" w:pos="1134"/>
        </w:tabs>
        <w:ind w:left="709"/>
        <w:rPr>
          <w:sz w:val="22"/>
          <w:szCs w:val="22"/>
        </w:rPr>
      </w:pPr>
      <w:r w:rsidRPr="001255AA">
        <w:rPr>
          <w:b/>
          <w:bCs/>
          <w:sz w:val="22"/>
          <w:szCs w:val="22"/>
        </w:rPr>
        <w:t xml:space="preserve">компенсаторная компетенция – </w:t>
      </w:r>
      <w:r w:rsidRPr="001255AA">
        <w:rPr>
          <w:sz w:val="22"/>
          <w:szCs w:val="22"/>
        </w:rPr>
        <w:t>дальнейшее развитие умений выходить из положения в условиях дефицита языковых средств при получении и передаче иноязычной информации;</w:t>
      </w:r>
    </w:p>
    <w:p w:rsidR="00AA446A" w:rsidRPr="001255AA" w:rsidRDefault="00AA446A" w:rsidP="000D0CD3">
      <w:pPr>
        <w:numPr>
          <w:ilvl w:val="0"/>
          <w:numId w:val="4"/>
        </w:numPr>
        <w:tabs>
          <w:tab w:val="clear" w:pos="1440"/>
          <w:tab w:val="num" w:pos="1134"/>
        </w:tabs>
        <w:ind w:left="709"/>
        <w:rPr>
          <w:sz w:val="22"/>
          <w:szCs w:val="22"/>
        </w:rPr>
      </w:pPr>
      <w:r w:rsidRPr="001255AA">
        <w:rPr>
          <w:b/>
          <w:bCs/>
          <w:sz w:val="22"/>
          <w:szCs w:val="22"/>
        </w:rPr>
        <w:t xml:space="preserve">учебно-познавательная компетенция – </w:t>
      </w:r>
      <w:r w:rsidRPr="001255AA">
        <w:rPr>
          <w:sz w:val="22"/>
          <w:szCs w:val="22"/>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A446A" w:rsidRPr="001255AA" w:rsidRDefault="00AA446A" w:rsidP="000D0CD3">
      <w:pPr>
        <w:numPr>
          <w:ilvl w:val="0"/>
          <w:numId w:val="4"/>
        </w:numPr>
        <w:tabs>
          <w:tab w:val="clear" w:pos="1440"/>
          <w:tab w:val="num" w:pos="1134"/>
        </w:tabs>
        <w:ind w:left="709"/>
        <w:rPr>
          <w:sz w:val="22"/>
          <w:szCs w:val="22"/>
        </w:rPr>
      </w:pPr>
      <w:r w:rsidRPr="001255AA">
        <w:rPr>
          <w:b/>
          <w:bCs/>
          <w:sz w:val="22"/>
          <w:szCs w:val="22"/>
        </w:rPr>
        <w:t xml:space="preserve">развитие и воспитание </w:t>
      </w:r>
      <w:r w:rsidRPr="001255AA">
        <w:rPr>
          <w:sz w:val="22"/>
          <w:szCs w:val="22"/>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 осознание необходимости вести здоровый образ жизни.</w:t>
      </w:r>
    </w:p>
    <w:p w:rsidR="00AA446A" w:rsidRPr="001255AA" w:rsidRDefault="00AA446A" w:rsidP="009A6D7C">
      <w:pPr>
        <w:ind w:firstLine="284"/>
        <w:rPr>
          <w:b/>
          <w:bCs/>
          <w:i/>
          <w:iCs/>
          <w:sz w:val="22"/>
          <w:szCs w:val="22"/>
        </w:rPr>
      </w:pPr>
    </w:p>
    <w:p w:rsidR="00AA446A" w:rsidRPr="001255AA" w:rsidRDefault="00AA446A" w:rsidP="007A54EB">
      <w:pPr>
        <w:widowControl w:val="0"/>
        <w:autoSpaceDE w:val="0"/>
        <w:autoSpaceDN w:val="0"/>
        <w:adjustRightInd w:val="0"/>
        <w:ind w:firstLine="360"/>
        <w:jc w:val="both"/>
        <w:rPr>
          <w:b/>
          <w:bCs/>
          <w:sz w:val="22"/>
          <w:szCs w:val="22"/>
        </w:rPr>
      </w:pPr>
      <w:r w:rsidRPr="001255AA">
        <w:rPr>
          <w:b/>
          <w:bCs/>
          <w:sz w:val="22"/>
          <w:szCs w:val="22"/>
        </w:rPr>
        <w:t>Планируемые результаты освоения учебного предмета</w:t>
      </w:r>
    </w:p>
    <w:p w:rsidR="00AA446A" w:rsidRPr="001255AA" w:rsidRDefault="00AA446A" w:rsidP="005D0771">
      <w:pPr>
        <w:jc w:val="both"/>
        <w:rPr>
          <w:b/>
          <w:bCs/>
          <w:sz w:val="22"/>
          <w:szCs w:val="22"/>
        </w:rPr>
      </w:pPr>
    </w:p>
    <w:p w:rsidR="00AA446A" w:rsidRPr="001255AA" w:rsidRDefault="00AA446A" w:rsidP="005D0771">
      <w:pPr>
        <w:jc w:val="both"/>
        <w:rPr>
          <w:sz w:val="22"/>
          <w:szCs w:val="22"/>
          <w:lang w:eastAsia="ar-SA"/>
        </w:rPr>
      </w:pPr>
      <w:r w:rsidRPr="001255AA">
        <w:rPr>
          <w:b/>
          <w:bCs/>
          <w:sz w:val="22"/>
          <w:szCs w:val="22"/>
        </w:rPr>
        <w:t xml:space="preserve">        знать/понимать/уметь:</w:t>
      </w:r>
    </w:p>
    <w:p w:rsidR="00AA446A" w:rsidRPr="001255AA" w:rsidRDefault="00AA446A" w:rsidP="005D0771">
      <w:pPr>
        <w:suppressAutoHyphens/>
        <w:spacing w:before="60" w:after="120"/>
        <w:ind w:firstLine="567"/>
        <w:jc w:val="both"/>
        <w:rPr>
          <w:sz w:val="22"/>
          <w:szCs w:val="22"/>
          <w:lang w:eastAsia="ar-SA"/>
        </w:rPr>
      </w:pPr>
      <w:r w:rsidRPr="001255AA">
        <w:rPr>
          <w:b/>
          <w:bCs/>
          <w:sz w:val="22"/>
          <w:szCs w:val="22"/>
          <w:lang w:eastAsia="ar-SA"/>
        </w:rPr>
        <w:t>Говорение</w:t>
      </w:r>
    </w:p>
    <w:p w:rsidR="00AA446A" w:rsidRPr="001255AA" w:rsidRDefault="00AA446A" w:rsidP="005D0771">
      <w:pPr>
        <w:suppressAutoHyphens/>
        <w:spacing w:before="60" w:after="120"/>
        <w:ind w:firstLine="567"/>
        <w:jc w:val="both"/>
        <w:rPr>
          <w:sz w:val="22"/>
          <w:szCs w:val="22"/>
          <w:lang w:eastAsia="ar-SA"/>
        </w:rPr>
      </w:pPr>
      <w:r w:rsidRPr="001255AA">
        <w:rPr>
          <w:sz w:val="22"/>
          <w:szCs w:val="22"/>
          <w:lang w:eastAsia="ar-SA"/>
        </w:rPr>
        <w:t>Диалогическая речь</w:t>
      </w:r>
    </w:p>
    <w:p w:rsidR="00AA446A" w:rsidRPr="001255AA" w:rsidRDefault="00AA446A" w:rsidP="000D0CD3">
      <w:pPr>
        <w:numPr>
          <w:ilvl w:val="0"/>
          <w:numId w:val="7"/>
        </w:numPr>
        <w:suppressAutoHyphens/>
        <w:jc w:val="both"/>
        <w:rPr>
          <w:sz w:val="22"/>
          <w:szCs w:val="22"/>
          <w:lang w:eastAsia="ar-SA"/>
        </w:rPr>
      </w:pPr>
      <w:r w:rsidRPr="001255AA">
        <w:rPr>
          <w:sz w:val="22"/>
          <w:szCs w:val="22"/>
          <w:lang w:eastAsia="ar-SA"/>
        </w:rPr>
        <w:t>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AA446A" w:rsidRPr="001255AA" w:rsidRDefault="00AA446A" w:rsidP="000D0CD3">
      <w:pPr>
        <w:numPr>
          <w:ilvl w:val="0"/>
          <w:numId w:val="7"/>
        </w:numPr>
        <w:suppressAutoHyphens/>
        <w:spacing w:after="120"/>
        <w:rPr>
          <w:sz w:val="22"/>
          <w:szCs w:val="22"/>
          <w:lang w:eastAsia="ar-SA"/>
        </w:rPr>
      </w:pPr>
      <w:r w:rsidRPr="001255AA">
        <w:rPr>
          <w:sz w:val="22"/>
          <w:szCs w:val="22"/>
          <w:lang w:eastAsia="ar-SA"/>
        </w:rPr>
        <w:t>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AA446A" w:rsidRPr="001255AA" w:rsidRDefault="00AA446A" w:rsidP="000D0CD3">
      <w:pPr>
        <w:numPr>
          <w:ilvl w:val="0"/>
          <w:numId w:val="7"/>
        </w:numPr>
        <w:suppressAutoHyphens/>
        <w:spacing w:after="120"/>
        <w:rPr>
          <w:sz w:val="22"/>
          <w:szCs w:val="22"/>
          <w:lang w:eastAsia="ar-SA"/>
        </w:rPr>
      </w:pPr>
      <w:r w:rsidRPr="001255AA">
        <w:rPr>
          <w:sz w:val="22"/>
          <w:szCs w:val="22"/>
          <w:lang w:eastAsia="ar-SA"/>
        </w:rPr>
        <w:lastRenderedPageBreak/>
        <w:t>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AA446A" w:rsidRPr="001255AA" w:rsidRDefault="00AA446A" w:rsidP="000D0CD3">
      <w:pPr>
        <w:numPr>
          <w:ilvl w:val="0"/>
          <w:numId w:val="7"/>
        </w:numPr>
        <w:suppressAutoHyphens/>
        <w:spacing w:after="120"/>
        <w:rPr>
          <w:sz w:val="22"/>
          <w:szCs w:val="22"/>
          <w:lang w:eastAsia="ar-SA"/>
        </w:rPr>
      </w:pPr>
      <w:r w:rsidRPr="001255AA">
        <w:rPr>
          <w:sz w:val="22"/>
          <w:szCs w:val="22"/>
          <w:lang w:eastAsia="ar-SA"/>
        </w:rPr>
        <w:t>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AA446A" w:rsidRPr="001255AA" w:rsidRDefault="00AA446A" w:rsidP="001255AA">
      <w:pPr>
        <w:suppressAutoHyphens/>
        <w:spacing w:after="120"/>
        <w:jc w:val="both"/>
        <w:rPr>
          <w:sz w:val="22"/>
          <w:szCs w:val="22"/>
          <w:lang w:eastAsia="ar-SA"/>
        </w:rPr>
      </w:pPr>
      <w:r w:rsidRPr="001255AA">
        <w:rPr>
          <w:sz w:val="22"/>
          <w:szCs w:val="22"/>
          <w:lang w:eastAsia="ar-SA"/>
        </w:rPr>
        <w:t>Монологическая речь</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передавать содержание, основную мысль прочитанного с опорой на текст;</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делать сообщение по прочитанному/услышанному тексту;</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выражать и аргументировать свое отношение к прочитанному.</w:t>
      </w:r>
    </w:p>
    <w:p w:rsidR="00AA446A" w:rsidRPr="001255AA" w:rsidRDefault="00AA446A" w:rsidP="001255AA">
      <w:pPr>
        <w:suppressAutoHyphens/>
        <w:spacing w:after="120"/>
        <w:jc w:val="both"/>
        <w:rPr>
          <w:b/>
          <w:bCs/>
          <w:sz w:val="22"/>
          <w:szCs w:val="22"/>
          <w:lang w:eastAsia="ar-SA"/>
        </w:rPr>
      </w:pPr>
      <w:r w:rsidRPr="001255AA">
        <w:rPr>
          <w:b/>
          <w:bCs/>
          <w:sz w:val="22"/>
          <w:szCs w:val="22"/>
          <w:lang w:eastAsia="ar-SA"/>
        </w:rPr>
        <w:t>Аудирование</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 xml:space="preserve">выделять основную информацию в воспринимаемом на слух тексте и </w:t>
      </w:r>
      <w:r w:rsidRPr="001255AA">
        <w:rPr>
          <w:iCs/>
          <w:sz w:val="22"/>
          <w:szCs w:val="22"/>
          <w:lang w:eastAsia="ar-SA"/>
        </w:rPr>
        <w:t>прогнозировать его содержание</w:t>
      </w:r>
      <w:r w:rsidRPr="001255AA">
        <w:rPr>
          <w:sz w:val="22"/>
          <w:szCs w:val="22"/>
          <w:lang w:eastAsia="ar-SA"/>
        </w:rPr>
        <w:t>;</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выбирать главные факты, опуская второстепенные;</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выборочно понимать необходимую информацию прагматических текстов с опорой на языковую догадку, контекст;</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игнорировать неизвестный языковой материал, несущественный для понимания.</w:t>
      </w:r>
    </w:p>
    <w:p w:rsidR="00AA446A" w:rsidRPr="001255AA" w:rsidRDefault="00AA446A" w:rsidP="001255AA">
      <w:pPr>
        <w:suppressAutoHyphens/>
        <w:spacing w:after="120"/>
        <w:jc w:val="both"/>
        <w:rPr>
          <w:b/>
          <w:bCs/>
          <w:sz w:val="22"/>
          <w:szCs w:val="22"/>
          <w:lang w:eastAsia="ar-SA"/>
        </w:rPr>
      </w:pPr>
      <w:r w:rsidRPr="001255AA">
        <w:rPr>
          <w:b/>
          <w:bCs/>
          <w:sz w:val="22"/>
          <w:szCs w:val="22"/>
          <w:lang w:eastAsia="ar-SA"/>
        </w:rPr>
        <w:t>Чтение</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определять тему, содержание текста по заголовку;</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выделять основную мысль;</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выбирать главные факты из текста, опуская второстепенные;</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устанавливать логическую последовательность основных фактов текста.</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оценивать полученную информацию, выражать свое мнение;</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комментировать/объяснять те или иные факты, описанные в тексте.</w:t>
      </w:r>
    </w:p>
    <w:p w:rsidR="00AA446A" w:rsidRDefault="00AA446A" w:rsidP="000D0CD3">
      <w:pPr>
        <w:numPr>
          <w:ilvl w:val="0"/>
          <w:numId w:val="6"/>
        </w:numPr>
        <w:suppressAutoHyphens/>
        <w:spacing w:before="60" w:after="120"/>
        <w:jc w:val="both"/>
        <w:rPr>
          <w:sz w:val="22"/>
          <w:szCs w:val="22"/>
          <w:lang w:eastAsia="ar-SA"/>
        </w:rPr>
      </w:pPr>
      <w:r w:rsidRPr="001255AA">
        <w:rPr>
          <w:sz w:val="22"/>
          <w:szCs w:val="22"/>
          <w:lang w:eastAsia="ar-SA"/>
        </w:rPr>
        <w:t>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AA446A" w:rsidRPr="001255AA" w:rsidRDefault="00AA446A" w:rsidP="001255AA">
      <w:pPr>
        <w:suppressAutoHyphens/>
        <w:spacing w:before="60" w:after="120"/>
        <w:jc w:val="both"/>
        <w:rPr>
          <w:sz w:val="22"/>
          <w:szCs w:val="22"/>
          <w:lang w:eastAsia="ar-SA"/>
        </w:rPr>
      </w:pPr>
      <w:r w:rsidRPr="001255AA">
        <w:rPr>
          <w:b/>
          <w:bCs/>
          <w:sz w:val="22"/>
          <w:szCs w:val="22"/>
          <w:lang w:eastAsia="ar-SA"/>
        </w:rPr>
        <w:t>Письменная речь</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делать выписки из текста;</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писать короткие поздравления (с днем рождения, другим праздником), выражать пожелания;</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заполнять формуляр (указывать имя, фамилию, пол, возраст, гражданство, адрес);</w:t>
      </w:r>
    </w:p>
    <w:p w:rsidR="00AA446A" w:rsidRPr="001255AA" w:rsidRDefault="00AA446A" w:rsidP="000D0CD3">
      <w:pPr>
        <w:numPr>
          <w:ilvl w:val="0"/>
          <w:numId w:val="6"/>
        </w:numPr>
        <w:suppressAutoHyphens/>
        <w:jc w:val="both"/>
        <w:rPr>
          <w:sz w:val="22"/>
          <w:szCs w:val="22"/>
          <w:lang w:eastAsia="ar-SA"/>
        </w:rPr>
      </w:pPr>
      <w:r w:rsidRPr="001255AA">
        <w:rPr>
          <w:sz w:val="22"/>
          <w:szCs w:val="22"/>
          <w:lang w:eastAsia="ar-SA"/>
        </w:rPr>
        <w:t>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AA446A" w:rsidRPr="001255AA" w:rsidRDefault="00AA446A" w:rsidP="000D0CD3">
      <w:pPr>
        <w:pStyle w:val="a4"/>
        <w:numPr>
          <w:ilvl w:val="0"/>
          <w:numId w:val="6"/>
        </w:numPr>
        <w:jc w:val="both"/>
        <w:rPr>
          <w:sz w:val="22"/>
          <w:szCs w:val="22"/>
        </w:rPr>
      </w:pPr>
      <w:r w:rsidRPr="001255AA">
        <w:rPr>
          <w:sz w:val="22"/>
          <w:szCs w:val="22"/>
        </w:rPr>
        <w:t>использовать приобретенные знания и умения в практической деятельности и повседневной жизни для:</w:t>
      </w:r>
    </w:p>
    <w:p w:rsidR="00AA446A" w:rsidRPr="001255AA" w:rsidRDefault="00AA446A" w:rsidP="001255AA">
      <w:pPr>
        <w:ind w:left="360"/>
        <w:jc w:val="both"/>
        <w:rPr>
          <w:sz w:val="22"/>
          <w:szCs w:val="22"/>
        </w:rPr>
      </w:pPr>
      <w:r w:rsidRPr="001255AA">
        <w:rPr>
          <w:sz w:val="22"/>
          <w:szCs w:val="22"/>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AA446A" w:rsidRPr="001255AA" w:rsidRDefault="00AA446A" w:rsidP="001255AA">
      <w:pPr>
        <w:jc w:val="both"/>
        <w:rPr>
          <w:sz w:val="22"/>
          <w:szCs w:val="22"/>
        </w:rPr>
      </w:pPr>
      <w:r w:rsidRPr="001255AA">
        <w:rPr>
          <w:sz w:val="22"/>
          <w:szCs w:val="22"/>
        </w:rPr>
        <w:t>- расширения возможностей в использовании новых информационных технологий в профессионально-ориентированных целях;</w:t>
      </w:r>
    </w:p>
    <w:p w:rsidR="00AA446A" w:rsidRPr="001255AA" w:rsidRDefault="00AA446A" w:rsidP="001255AA">
      <w:pPr>
        <w:pStyle w:val="a4"/>
        <w:jc w:val="both"/>
        <w:rPr>
          <w:sz w:val="22"/>
          <w:szCs w:val="22"/>
        </w:rPr>
      </w:pPr>
      <w:r w:rsidRPr="001255AA">
        <w:rPr>
          <w:sz w:val="22"/>
          <w:szCs w:val="22"/>
        </w:rPr>
        <w:t>- расширения возможностей трудоустройства и продолжения образования;</w:t>
      </w:r>
    </w:p>
    <w:p w:rsidR="00AA446A" w:rsidRPr="008867A7" w:rsidRDefault="00AA446A" w:rsidP="008867A7">
      <w:pPr>
        <w:pStyle w:val="a4"/>
        <w:jc w:val="both"/>
        <w:rPr>
          <w:b/>
          <w:bCs/>
          <w:sz w:val="22"/>
          <w:szCs w:val="22"/>
        </w:rPr>
      </w:pPr>
      <w:r w:rsidRPr="001255AA">
        <w:t xml:space="preserve">- обогащения своего мировосприятия, осознания места и роли родного и иностранного языков в сокровищнице мировой культуры; участия в профильно-ориентированных </w:t>
      </w:r>
      <w:r w:rsidRPr="008867A7">
        <w:rPr>
          <w:sz w:val="22"/>
          <w:szCs w:val="22"/>
        </w:rPr>
        <w:t>Интернет-форумах, межкультурных проектах, конкурсах, олимпиадах.</w:t>
      </w:r>
    </w:p>
    <w:p w:rsidR="00AA446A" w:rsidRPr="001255AA" w:rsidRDefault="00AA446A" w:rsidP="005D0771">
      <w:pPr>
        <w:suppressAutoHyphens/>
        <w:ind w:left="540"/>
        <w:jc w:val="both"/>
        <w:rPr>
          <w:b/>
          <w:bCs/>
          <w:sz w:val="22"/>
          <w:szCs w:val="22"/>
          <w:lang w:eastAsia="ar-SA"/>
        </w:rPr>
      </w:pPr>
      <w:r w:rsidRPr="001255AA">
        <w:rPr>
          <w:b/>
          <w:bCs/>
          <w:sz w:val="22"/>
          <w:szCs w:val="22"/>
          <w:lang w:eastAsia="ar-SA"/>
        </w:rPr>
        <w:t>Языковые знания и умения</w:t>
      </w:r>
    </w:p>
    <w:p w:rsidR="00AA446A" w:rsidRPr="001255AA" w:rsidRDefault="00AA446A" w:rsidP="001255AA">
      <w:pPr>
        <w:suppressAutoHyphens/>
        <w:spacing w:after="120"/>
        <w:jc w:val="both"/>
        <w:rPr>
          <w:b/>
          <w:bCs/>
          <w:sz w:val="22"/>
          <w:szCs w:val="22"/>
          <w:lang w:eastAsia="ar-SA"/>
        </w:rPr>
      </w:pPr>
      <w:r w:rsidRPr="001255AA">
        <w:rPr>
          <w:b/>
          <w:bCs/>
          <w:sz w:val="22"/>
          <w:szCs w:val="22"/>
          <w:lang w:eastAsia="ar-SA"/>
        </w:rPr>
        <w:t>Орфография</w:t>
      </w:r>
    </w:p>
    <w:p w:rsidR="00AA446A" w:rsidRDefault="00AA446A" w:rsidP="001255AA">
      <w:pPr>
        <w:suppressAutoHyphens/>
        <w:spacing w:after="120"/>
        <w:ind w:firstLine="567"/>
        <w:jc w:val="both"/>
        <w:rPr>
          <w:sz w:val="22"/>
          <w:szCs w:val="22"/>
          <w:lang w:eastAsia="ar-SA"/>
        </w:rPr>
      </w:pPr>
      <w:r w:rsidRPr="001255AA">
        <w:rPr>
          <w:sz w:val="22"/>
          <w:szCs w:val="22"/>
          <w:lang w:eastAsia="ar-SA"/>
        </w:rPr>
        <w:t>Правила чтения и орфографии и навыки их применения на основе изучаемого лек</w:t>
      </w:r>
      <w:r>
        <w:rPr>
          <w:sz w:val="22"/>
          <w:szCs w:val="22"/>
          <w:lang w:eastAsia="ar-SA"/>
        </w:rPr>
        <w:t xml:space="preserve">сико-грамматического материала. </w:t>
      </w:r>
    </w:p>
    <w:p w:rsidR="00AA446A" w:rsidRPr="001255AA" w:rsidRDefault="00AA446A" w:rsidP="001255AA">
      <w:pPr>
        <w:suppressAutoHyphens/>
        <w:spacing w:after="120"/>
        <w:jc w:val="both"/>
        <w:rPr>
          <w:sz w:val="22"/>
          <w:szCs w:val="22"/>
          <w:lang w:eastAsia="ar-SA"/>
        </w:rPr>
      </w:pPr>
      <w:r>
        <w:rPr>
          <w:b/>
          <w:bCs/>
          <w:sz w:val="22"/>
          <w:szCs w:val="22"/>
          <w:lang w:eastAsia="ar-SA"/>
        </w:rPr>
        <w:lastRenderedPageBreak/>
        <w:t>П</w:t>
      </w:r>
      <w:r w:rsidRPr="001255AA">
        <w:rPr>
          <w:b/>
          <w:bCs/>
          <w:sz w:val="22"/>
          <w:szCs w:val="22"/>
          <w:lang w:eastAsia="ar-SA"/>
        </w:rPr>
        <w:t>роизносительная сторона речи</w:t>
      </w:r>
      <w:r>
        <w:rPr>
          <w:sz w:val="22"/>
          <w:szCs w:val="22"/>
          <w:lang w:eastAsia="ar-SA"/>
        </w:rPr>
        <w:t xml:space="preserve">. </w:t>
      </w:r>
      <w:r w:rsidRPr="001255AA">
        <w:rPr>
          <w:sz w:val="22"/>
          <w:szCs w:val="22"/>
          <w:lang w:eastAsia="ar-SA"/>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1255AA">
        <w:rPr>
          <w:iCs/>
          <w:sz w:val="22"/>
          <w:szCs w:val="22"/>
          <w:lang w:eastAsia="ar-SA"/>
        </w:rPr>
        <w:t>выражение чувств и эмоций с помощью эмфатической интонации.</w:t>
      </w:r>
    </w:p>
    <w:p w:rsidR="00AA446A" w:rsidRDefault="00AA446A" w:rsidP="001255AA">
      <w:pPr>
        <w:suppressAutoHyphens/>
        <w:spacing w:before="60" w:after="120"/>
        <w:jc w:val="both"/>
        <w:rPr>
          <w:b/>
          <w:bCs/>
          <w:sz w:val="22"/>
          <w:szCs w:val="22"/>
          <w:lang w:eastAsia="ar-SA"/>
        </w:rPr>
      </w:pPr>
      <w:r>
        <w:rPr>
          <w:b/>
          <w:bCs/>
          <w:sz w:val="22"/>
          <w:szCs w:val="22"/>
          <w:lang w:eastAsia="ar-SA"/>
        </w:rPr>
        <w:t xml:space="preserve">Лексическая сторона речи. </w:t>
      </w:r>
      <w:r w:rsidRPr="001255AA">
        <w:rPr>
          <w:sz w:val="22"/>
          <w:szCs w:val="22"/>
          <w:lang w:eastAsia="ar-SA"/>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AA446A" w:rsidRPr="001255AA" w:rsidRDefault="00AA446A" w:rsidP="001255AA">
      <w:pPr>
        <w:suppressAutoHyphens/>
        <w:spacing w:before="60" w:after="120"/>
        <w:jc w:val="both"/>
        <w:rPr>
          <w:b/>
          <w:bCs/>
          <w:sz w:val="22"/>
          <w:szCs w:val="22"/>
          <w:lang w:eastAsia="ar-SA"/>
        </w:rPr>
      </w:pPr>
      <w:r>
        <w:rPr>
          <w:b/>
          <w:bCs/>
          <w:sz w:val="22"/>
          <w:szCs w:val="22"/>
          <w:lang w:eastAsia="ar-SA"/>
        </w:rPr>
        <w:t>Г</w:t>
      </w:r>
      <w:r w:rsidRPr="001255AA">
        <w:rPr>
          <w:b/>
          <w:bCs/>
          <w:sz w:val="22"/>
          <w:szCs w:val="22"/>
          <w:lang w:eastAsia="ar-SA"/>
        </w:rPr>
        <w:t>рамматическая сторона речи</w:t>
      </w:r>
      <w:r>
        <w:rPr>
          <w:b/>
          <w:bCs/>
          <w:sz w:val="22"/>
          <w:szCs w:val="22"/>
          <w:lang w:eastAsia="ar-SA"/>
        </w:rPr>
        <w:t xml:space="preserve">. </w:t>
      </w:r>
      <w:r w:rsidRPr="001255AA">
        <w:rPr>
          <w:sz w:val="22"/>
          <w:szCs w:val="22"/>
          <w:lang w:eastAsia="ar-SA"/>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r>
        <w:rPr>
          <w:sz w:val="22"/>
          <w:szCs w:val="22"/>
          <w:lang w:eastAsia="ar-SA"/>
        </w:rPr>
        <w:t>.</w:t>
      </w:r>
      <w:r w:rsidR="00F02F26">
        <w:rPr>
          <w:sz w:val="22"/>
          <w:szCs w:val="22"/>
          <w:lang w:eastAsia="ar-SA"/>
        </w:rPr>
        <w:t xml:space="preserve"> </w:t>
      </w:r>
      <w:r w:rsidRPr="001255AA">
        <w:rPr>
          <w:sz w:val="22"/>
          <w:szCs w:val="22"/>
          <w:lang w:eastAsia="ar-SA"/>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w:t>
      </w:r>
      <w:r>
        <w:rPr>
          <w:sz w:val="22"/>
          <w:szCs w:val="22"/>
          <w:lang w:eastAsia="ar-SA"/>
        </w:rPr>
        <w:t>знавания и употребления в речи.</w:t>
      </w:r>
    </w:p>
    <w:p w:rsidR="00AA446A" w:rsidRPr="001255AA" w:rsidRDefault="00AA446A" w:rsidP="001255AA">
      <w:pPr>
        <w:suppressAutoHyphens/>
        <w:spacing w:after="120"/>
        <w:ind w:firstLine="567"/>
        <w:jc w:val="both"/>
        <w:rPr>
          <w:sz w:val="22"/>
          <w:szCs w:val="22"/>
          <w:lang w:eastAsia="ar-SA"/>
        </w:rPr>
      </w:pPr>
      <w:r w:rsidRPr="001255AA">
        <w:rPr>
          <w:b/>
          <w:bCs/>
          <w:sz w:val="22"/>
          <w:szCs w:val="22"/>
          <w:lang w:eastAsia="ar-SA"/>
        </w:rPr>
        <w:t>Социокультурные знания и умения</w:t>
      </w:r>
    </w:p>
    <w:p w:rsidR="00AA446A" w:rsidRPr="001255AA" w:rsidRDefault="00AA446A" w:rsidP="005D0771">
      <w:pPr>
        <w:suppressAutoHyphens/>
        <w:spacing w:before="60" w:after="120"/>
        <w:ind w:firstLine="567"/>
        <w:jc w:val="both"/>
        <w:rPr>
          <w:sz w:val="22"/>
          <w:szCs w:val="22"/>
          <w:lang w:eastAsia="ar-SA"/>
        </w:rPr>
      </w:pPr>
      <w:r w:rsidRPr="001255AA">
        <w:rPr>
          <w:sz w:val="22"/>
          <w:szCs w:val="22"/>
          <w:lang w:eastAsia="ar-SA"/>
        </w:rPr>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AA446A" w:rsidRPr="001255AA" w:rsidRDefault="00AA446A" w:rsidP="005D0771">
      <w:pPr>
        <w:suppressAutoHyphens/>
        <w:spacing w:before="60" w:after="120"/>
        <w:ind w:firstLine="567"/>
        <w:jc w:val="both"/>
        <w:rPr>
          <w:b/>
          <w:sz w:val="22"/>
          <w:szCs w:val="22"/>
          <w:lang w:eastAsia="ar-SA"/>
        </w:rPr>
      </w:pPr>
      <w:r w:rsidRPr="001255AA">
        <w:rPr>
          <w:b/>
          <w:sz w:val="22"/>
          <w:szCs w:val="22"/>
          <w:lang w:eastAsia="ar-SA"/>
        </w:rPr>
        <w:t>Знание:</w:t>
      </w:r>
    </w:p>
    <w:p w:rsidR="00AA446A" w:rsidRPr="001255AA" w:rsidRDefault="00AA446A" w:rsidP="000D0CD3">
      <w:pPr>
        <w:numPr>
          <w:ilvl w:val="0"/>
          <w:numId w:val="9"/>
        </w:numPr>
        <w:tabs>
          <w:tab w:val="clear" w:pos="1287"/>
        </w:tabs>
        <w:suppressAutoHyphens/>
        <w:ind w:left="720"/>
        <w:jc w:val="both"/>
        <w:rPr>
          <w:sz w:val="22"/>
          <w:szCs w:val="22"/>
          <w:lang w:eastAsia="ar-SA"/>
        </w:rPr>
      </w:pPr>
      <w:r w:rsidRPr="001255AA">
        <w:rPr>
          <w:sz w:val="22"/>
          <w:szCs w:val="22"/>
          <w:lang w:eastAsia="ar-SA"/>
        </w:rPr>
        <w:t>значения изучаемого иностранного языка в современном мире;</w:t>
      </w:r>
    </w:p>
    <w:p w:rsidR="00AA446A" w:rsidRPr="001255AA" w:rsidRDefault="00AA446A" w:rsidP="000D0CD3">
      <w:pPr>
        <w:numPr>
          <w:ilvl w:val="0"/>
          <w:numId w:val="9"/>
        </w:numPr>
        <w:tabs>
          <w:tab w:val="clear" w:pos="1287"/>
        </w:tabs>
        <w:suppressAutoHyphens/>
        <w:ind w:left="720"/>
        <w:jc w:val="both"/>
        <w:rPr>
          <w:sz w:val="22"/>
          <w:szCs w:val="22"/>
          <w:lang w:eastAsia="ar-SA"/>
        </w:rPr>
      </w:pPr>
      <w:r w:rsidRPr="001255AA">
        <w:rPr>
          <w:sz w:val="22"/>
          <w:szCs w:val="22"/>
          <w:lang w:eastAsia="ar-SA"/>
        </w:rPr>
        <w:t>наиболее употребительной фоновой лексики, реалий;</w:t>
      </w:r>
    </w:p>
    <w:p w:rsidR="00AA446A" w:rsidRPr="001255AA" w:rsidRDefault="00AA446A" w:rsidP="000D0CD3">
      <w:pPr>
        <w:numPr>
          <w:ilvl w:val="0"/>
          <w:numId w:val="9"/>
        </w:numPr>
        <w:tabs>
          <w:tab w:val="clear" w:pos="1287"/>
        </w:tabs>
        <w:suppressAutoHyphens/>
        <w:ind w:left="720"/>
        <w:jc w:val="both"/>
        <w:rPr>
          <w:sz w:val="22"/>
          <w:szCs w:val="22"/>
          <w:lang w:eastAsia="ar-SA"/>
        </w:rPr>
      </w:pPr>
      <w:r w:rsidRPr="001255AA">
        <w:rPr>
          <w:sz w:val="22"/>
          <w:szCs w:val="22"/>
          <w:lang w:eastAsia="ar-SA"/>
        </w:rPr>
        <w:t>современный социокультурный портрет стран, говорящих на изучаемом языке;</w:t>
      </w:r>
    </w:p>
    <w:p w:rsidR="00AA446A" w:rsidRPr="001255AA" w:rsidRDefault="00AA446A" w:rsidP="000D0CD3">
      <w:pPr>
        <w:numPr>
          <w:ilvl w:val="0"/>
          <w:numId w:val="9"/>
        </w:numPr>
        <w:tabs>
          <w:tab w:val="clear" w:pos="1287"/>
        </w:tabs>
        <w:suppressAutoHyphens/>
        <w:ind w:left="720"/>
        <w:jc w:val="both"/>
        <w:rPr>
          <w:sz w:val="22"/>
          <w:szCs w:val="22"/>
          <w:lang w:eastAsia="ar-SA"/>
        </w:rPr>
      </w:pPr>
      <w:r w:rsidRPr="001255AA">
        <w:rPr>
          <w:sz w:val="22"/>
          <w:szCs w:val="22"/>
          <w:lang w:eastAsia="ar-SA"/>
        </w:rPr>
        <w:t>культурного наследия стран изучаемого языка.</w:t>
      </w:r>
    </w:p>
    <w:p w:rsidR="00AA446A" w:rsidRPr="001255AA" w:rsidRDefault="00AA446A" w:rsidP="005D0771">
      <w:pPr>
        <w:suppressAutoHyphens/>
        <w:spacing w:before="60" w:after="120"/>
        <w:ind w:firstLine="567"/>
        <w:jc w:val="both"/>
        <w:rPr>
          <w:b/>
          <w:sz w:val="22"/>
          <w:szCs w:val="22"/>
          <w:lang w:eastAsia="ar-SA"/>
        </w:rPr>
      </w:pPr>
      <w:r w:rsidRPr="001255AA">
        <w:rPr>
          <w:b/>
          <w:sz w:val="22"/>
          <w:szCs w:val="22"/>
          <w:lang w:eastAsia="ar-SA"/>
        </w:rPr>
        <w:t>Овладение умениями:</w:t>
      </w:r>
    </w:p>
    <w:p w:rsidR="00AA446A" w:rsidRPr="001255AA" w:rsidRDefault="00AA446A" w:rsidP="000D0CD3">
      <w:pPr>
        <w:numPr>
          <w:ilvl w:val="0"/>
          <w:numId w:val="10"/>
        </w:numPr>
        <w:suppressAutoHyphens/>
        <w:jc w:val="both"/>
        <w:rPr>
          <w:sz w:val="22"/>
          <w:szCs w:val="22"/>
          <w:lang w:eastAsia="ar-SA"/>
        </w:rPr>
      </w:pPr>
      <w:r w:rsidRPr="001255AA">
        <w:rPr>
          <w:sz w:val="22"/>
          <w:szCs w:val="22"/>
          <w:lang w:eastAsia="ar-SA"/>
        </w:rPr>
        <w:t xml:space="preserve">представлять родную культуру на иностранном языке; </w:t>
      </w:r>
    </w:p>
    <w:p w:rsidR="00AA446A" w:rsidRPr="001255AA" w:rsidRDefault="00AA446A" w:rsidP="000D0CD3">
      <w:pPr>
        <w:numPr>
          <w:ilvl w:val="0"/>
          <w:numId w:val="10"/>
        </w:numPr>
        <w:suppressAutoHyphens/>
        <w:jc w:val="both"/>
        <w:rPr>
          <w:sz w:val="22"/>
          <w:szCs w:val="22"/>
          <w:lang w:eastAsia="ar-SA"/>
        </w:rPr>
      </w:pPr>
      <w:r w:rsidRPr="001255AA">
        <w:rPr>
          <w:sz w:val="22"/>
          <w:szCs w:val="22"/>
          <w:lang w:eastAsia="ar-SA"/>
        </w:rPr>
        <w:t>находить сходство и различие в традициях своей страны и страны/стран изучаемого языка;</w:t>
      </w:r>
    </w:p>
    <w:p w:rsidR="00AA446A" w:rsidRPr="001255AA" w:rsidRDefault="00AA446A" w:rsidP="000D0CD3">
      <w:pPr>
        <w:numPr>
          <w:ilvl w:val="0"/>
          <w:numId w:val="10"/>
        </w:numPr>
        <w:suppressAutoHyphens/>
        <w:jc w:val="both"/>
        <w:rPr>
          <w:sz w:val="22"/>
          <w:szCs w:val="22"/>
          <w:lang w:eastAsia="ar-SA"/>
        </w:rPr>
      </w:pPr>
      <w:r w:rsidRPr="001255AA">
        <w:rPr>
          <w:sz w:val="22"/>
          <w:szCs w:val="22"/>
          <w:lang w:eastAsia="ar-SA"/>
        </w:rPr>
        <w:t>оказывать помощь зарубежным гостям в ситуациях повседневного общения.</w:t>
      </w:r>
    </w:p>
    <w:p w:rsidR="00AA446A" w:rsidRPr="001255AA" w:rsidRDefault="00AA446A" w:rsidP="005D0771">
      <w:pPr>
        <w:suppressAutoHyphens/>
        <w:ind w:left="720"/>
        <w:jc w:val="both"/>
        <w:rPr>
          <w:b/>
          <w:bCs/>
          <w:sz w:val="22"/>
          <w:szCs w:val="22"/>
          <w:lang w:eastAsia="ar-SA"/>
        </w:rPr>
      </w:pPr>
      <w:r w:rsidRPr="001255AA">
        <w:rPr>
          <w:b/>
          <w:bCs/>
          <w:sz w:val="22"/>
          <w:szCs w:val="22"/>
          <w:lang w:eastAsia="ar-SA"/>
        </w:rPr>
        <w:t>Компенсаторные умения</w:t>
      </w:r>
    </w:p>
    <w:p w:rsidR="00AA446A" w:rsidRPr="001255AA" w:rsidRDefault="00AA446A" w:rsidP="005D0771">
      <w:pPr>
        <w:suppressAutoHyphens/>
        <w:spacing w:before="60" w:after="120"/>
        <w:ind w:firstLine="567"/>
        <w:jc w:val="both"/>
        <w:rPr>
          <w:sz w:val="22"/>
          <w:szCs w:val="22"/>
          <w:lang w:eastAsia="ar-SA"/>
        </w:rPr>
      </w:pPr>
      <w:r w:rsidRPr="001255AA">
        <w:rPr>
          <w:sz w:val="22"/>
          <w:szCs w:val="22"/>
          <w:lang w:eastAsia="ar-SA"/>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AA446A" w:rsidRPr="001255AA" w:rsidRDefault="00AA446A" w:rsidP="005D0771">
      <w:pPr>
        <w:suppressAutoHyphens/>
        <w:ind w:left="720"/>
        <w:jc w:val="both"/>
        <w:rPr>
          <w:b/>
          <w:bCs/>
          <w:sz w:val="22"/>
          <w:szCs w:val="22"/>
          <w:lang w:eastAsia="ar-SA"/>
        </w:rPr>
      </w:pPr>
      <w:r w:rsidRPr="001255AA">
        <w:rPr>
          <w:b/>
          <w:bCs/>
          <w:sz w:val="22"/>
          <w:szCs w:val="22"/>
          <w:lang w:eastAsia="ar-SA"/>
        </w:rPr>
        <w:t>Учебно-познавательные умения</w:t>
      </w:r>
    </w:p>
    <w:p w:rsidR="00AA446A" w:rsidRPr="001255AA" w:rsidRDefault="00AA446A" w:rsidP="005D0771">
      <w:pPr>
        <w:suppressAutoHyphens/>
        <w:spacing w:before="60" w:after="120"/>
        <w:ind w:firstLine="567"/>
        <w:jc w:val="both"/>
        <w:rPr>
          <w:sz w:val="22"/>
          <w:szCs w:val="22"/>
          <w:lang w:eastAsia="ar-SA"/>
        </w:rPr>
      </w:pPr>
      <w:r w:rsidRPr="001255AA">
        <w:rPr>
          <w:sz w:val="22"/>
          <w:szCs w:val="22"/>
          <w:lang w:eastAsia="ar-SA"/>
        </w:rPr>
        <w:t>Овладение специальными учебными умениями:</w:t>
      </w:r>
    </w:p>
    <w:p w:rsidR="00AA446A" w:rsidRPr="001255AA" w:rsidRDefault="00AA446A" w:rsidP="000D0CD3">
      <w:pPr>
        <w:numPr>
          <w:ilvl w:val="0"/>
          <w:numId w:val="11"/>
        </w:numPr>
        <w:suppressAutoHyphens/>
        <w:jc w:val="both"/>
        <w:rPr>
          <w:sz w:val="22"/>
          <w:szCs w:val="22"/>
          <w:lang w:eastAsia="ar-SA"/>
        </w:rPr>
      </w:pPr>
      <w:r w:rsidRPr="001255AA">
        <w:rPr>
          <w:sz w:val="22"/>
          <w:szCs w:val="22"/>
          <w:lang w:eastAsia="ar-SA"/>
        </w:rPr>
        <w:t>осуществлять информационную переработку иноязычных текстов;</w:t>
      </w:r>
    </w:p>
    <w:p w:rsidR="00AA446A" w:rsidRPr="001255AA" w:rsidRDefault="00AA446A" w:rsidP="000D0CD3">
      <w:pPr>
        <w:numPr>
          <w:ilvl w:val="0"/>
          <w:numId w:val="11"/>
        </w:numPr>
        <w:suppressAutoHyphens/>
        <w:jc w:val="both"/>
        <w:rPr>
          <w:sz w:val="22"/>
          <w:szCs w:val="22"/>
          <w:lang w:eastAsia="ar-SA"/>
        </w:rPr>
      </w:pPr>
      <w:r w:rsidRPr="001255AA">
        <w:rPr>
          <w:sz w:val="22"/>
          <w:szCs w:val="22"/>
          <w:lang w:eastAsia="ar-SA"/>
        </w:rPr>
        <w:t>пользоваться словарями и справочниками, в том числе электронными;</w:t>
      </w:r>
    </w:p>
    <w:p w:rsidR="00AA446A" w:rsidRPr="00216FEF" w:rsidRDefault="00AA446A" w:rsidP="00216FEF">
      <w:pPr>
        <w:numPr>
          <w:ilvl w:val="0"/>
          <w:numId w:val="11"/>
        </w:numPr>
        <w:suppressAutoHyphens/>
        <w:jc w:val="both"/>
        <w:rPr>
          <w:sz w:val="22"/>
          <w:szCs w:val="22"/>
          <w:lang w:eastAsia="ar-SA"/>
        </w:rPr>
      </w:pPr>
      <w:r w:rsidRPr="001255AA">
        <w:rPr>
          <w:sz w:val="22"/>
          <w:szCs w:val="22"/>
          <w:lang w:eastAsia="ar-SA"/>
        </w:rPr>
        <w:t>участвовать в проектной деятельности, в том числе межпредметного характера, требующей использования иноязычных источников информации.</w:t>
      </w:r>
    </w:p>
    <w:p w:rsidR="00AA446A" w:rsidRDefault="00AA446A" w:rsidP="008867A7">
      <w:pPr>
        <w:widowControl w:val="0"/>
        <w:autoSpaceDE w:val="0"/>
        <w:autoSpaceDN w:val="0"/>
        <w:adjustRightInd w:val="0"/>
        <w:jc w:val="center"/>
        <w:rPr>
          <w:b/>
          <w:bCs/>
          <w:sz w:val="22"/>
          <w:szCs w:val="22"/>
        </w:rPr>
      </w:pPr>
    </w:p>
    <w:p w:rsidR="00AA446A" w:rsidRDefault="00AA446A" w:rsidP="00664A65">
      <w:pPr>
        <w:widowControl w:val="0"/>
        <w:autoSpaceDE w:val="0"/>
        <w:autoSpaceDN w:val="0"/>
        <w:adjustRightInd w:val="0"/>
        <w:jc w:val="center"/>
        <w:rPr>
          <w:b/>
          <w:bCs/>
          <w:sz w:val="22"/>
          <w:szCs w:val="22"/>
        </w:rPr>
      </w:pPr>
      <w:r w:rsidRPr="001255AA">
        <w:rPr>
          <w:b/>
          <w:bCs/>
          <w:sz w:val="22"/>
          <w:szCs w:val="22"/>
        </w:rPr>
        <w:t>Место предмета в учебном плане</w:t>
      </w:r>
    </w:p>
    <w:p w:rsidR="00AA446A" w:rsidRPr="00664A65" w:rsidRDefault="00AA446A" w:rsidP="00664A65">
      <w:pPr>
        <w:widowControl w:val="0"/>
        <w:autoSpaceDE w:val="0"/>
        <w:autoSpaceDN w:val="0"/>
        <w:adjustRightInd w:val="0"/>
        <w:jc w:val="center"/>
        <w:rPr>
          <w:b/>
          <w:bCs/>
          <w:sz w:val="22"/>
          <w:szCs w:val="22"/>
        </w:rPr>
      </w:pPr>
    </w:p>
    <w:p w:rsidR="00AA446A" w:rsidRPr="001255AA" w:rsidRDefault="00AA446A" w:rsidP="005D0771">
      <w:pPr>
        <w:spacing w:line="240" w:lineRule="atLeast"/>
        <w:ind w:firstLine="360"/>
        <w:jc w:val="both"/>
        <w:rPr>
          <w:sz w:val="22"/>
          <w:szCs w:val="22"/>
        </w:rPr>
      </w:pPr>
      <w:r w:rsidRPr="00664A65">
        <w:rPr>
          <w:sz w:val="22"/>
          <w:szCs w:val="22"/>
        </w:rPr>
        <w:t>Учебный предмет обязательной части учебного плана. В обязательной части учебного плана для общеобразовательных организаций, реализующих образовательную программу основного общего образования предусмотрено102 часа</w:t>
      </w:r>
      <w:r w:rsidRPr="001255AA">
        <w:rPr>
          <w:sz w:val="22"/>
          <w:szCs w:val="22"/>
        </w:rPr>
        <w:t xml:space="preserve"> для изучения учебного предмета </w:t>
      </w:r>
      <w:r>
        <w:rPr>
          <w:sz w:val="22"/>
          <w:szCs w:val="22"/>
        </w:rPr>
        <w:t xml:space="preserve">«Иностранный язык» </w:t>
      </w:r>
      <w:r w:rsidRPr="001255AA">
        <w:rPr>
          <w:sz w:val="22"/>
          <w:szCs w:val="22"/>
        </w:rPr>
        <w:t>в 9 классе. В школе обучение организовано в заочной форме, поэтому учебная нагрузка распределена следующим образом: 34 часа аудиторной нагрузки и 68 часов самостоятельной работы. Тема самостоятельной работы обучающегося определена учителем в данной рабочей программе. Задание для самостоятельной работы выдает учитель и контролирует его выполнение.</w:t>
      </w:r>
    </w:p>
    <w:p w:rsidR="00AA446A" w:rsidRPr="00664A65" w:rsidRDefault="00AA446A" w:rsidP="00216FEF">
      <w:pPr>
        <w:widowControl w:val="0"/>
        <w:suppressAutoHyphens/>
        <w:autoSpaceDE w:val="0"/>
        <w:autoSpaceDN w:val="0"/>
        <w:adjustRightInd w:val="0"/>
        <w:rPr>
          <w:b/>
          <w:bCs/>
          <w:color w:val="FF0000"/>
          <w:sz w:val="22"/>
          <w:szCs w:val="22"/>
        </w:rPr>
      </w:pPr>
      <w:r w:rsidRPr="00664A65">
        <w:rPr>
          <w:sz w:val="22"/>
          <w:szCs w:val="22"/>
        </w:rPr>
        <w:t>Программа составлена с учетом возможной корректировки на Государственные праздники.</w:t>
      </w:r>
    </w:p>
    <w:p w:rsidR="00AA446A" w:rsidRDefault="00AA446A" w:rsidP="001255AA">
      <w:pPr>
        <w:pStyle w:val="a5"/>
        <w:keepNext/>
        <w:spacing w:line="240" w:lineRule="auto"/>
        <w:ind w:left="0"/>
        <w:jc w:val="center"/>
        <w:rPr>
          <w:b/>
          <w:sz w:val="22"/>
          <w:szCs w:val="22"/>
        </w:rPr>
      </w:pPr>
    </w:p>
    <w:p w:rsidR="00AA446A" w:rsidRPr="001255AA" w:rsidRDefault="00AA446A" w:rsidP="001255AA">
      <w:pPr>
        <w:pStyle w:val="a5"/>
        <w:keepNext/>
        <w:spacing w:line="240" w:lineRule="auto"/>
        <w:ind w:left="0"/>
        <w:jc w:val="center"/>
        <w:rPr>
          <w:b/>
          <w:sz w:val="22"/>
          <w:szCs w:val="22"/>
        </w:rPr>
      </w:pPr>
      <w:r w:rsidRPr="001255AA">
        <w:rPr>
          <w:b/>
          <w:sz w:val="22"/>
          <w:szCs w:val="22"/>
        </w:rPr>
        <w:t>Содержание учебного предмета</w:t>
      </w:r>
    </w:p>
    <w:p w:rsidR="00AA446A" w:rsidRPr="001255AA" w:rsidRDefault="00AA446A" w:rsidP="001255AA">
      <w:pPr>
        <w:suppressAutoHyphens/>
        <w:rPr>
          <w:sz w:val="22"/>
          <w:szCs w:val="22"/>
          <w:lang w:eastAsia="ar-SA"/>
        </w:rPr>
      </w:pPr>
    </w:p>
    <w:p w:rsidR="00AA446A" w:rsidRPr="001255AA" w:rsidRDefault="00AA446A" w:rsidP="001255AA">
      <w:pPr>
        <w:suppressAutoHyphens/>
        <w:rPr>
          <w:sz w:val="22"/>
          <w:szCs w:val="22"/>
          <w:lang w:eastAsia="ar-SA"/>
        </w:rPr>
      </w:pPr>
      <w:r w:rsidRPr="001255AA">
        <w:rPr>
          <w:sz w:val="22"/>
          <w:szCs w:val="22"/>
          <w:lang w:eastAsia="ar-SA"/>
        </w:rPr>
        <w:t xml:space="preserve">             Предметное содержание устной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AA446A" w:rsidRPr="001255AA" w:rsidRDefault="00AA446A" w:rsidP="000D0CD3">
      <w:pPr>
        <w:numPr>
          <w:ilvl w:val="0"/>
          <w:numId w:val="8"/>
        </w:numPr>
        <w:rPr>
          <w:sz w:val="22"/>
          <w:szCs w:val="22"/>
        </w:rPr>
      </w:pPr>
      <w:r w:rsidRPr="001255AA">
        <w:rPr>
          <w:sz w:val="22"/>
          <w:szCs w:val="22"/>
        </w:rPr>
        <w:t xml:space="preserve">Межличностные взаимоотношения в семье, со сверстниками; решение конфликтных ситуаций. Внешность и черты характера человека. </w:t>
      </w:r>
    </w:p>
    <w:p w:rsidR="00AA446A" w:rsidRPr="001255AA" w:rsidRDefault="00AA446A" w:rsidP="000D0CD3">
      <w:pPr>
        <w:numPr>
          <w:ilvl w:val="0"/>
          <w:numId w:val="8"/>
        </w:numPr>
        <w:rPr>
          <w:sz w:val="22"/>
          <w:szCs w:val="22"/>
        </w:rPr>
      </w:pPr>
      <w:r w:rsidRPr="001255AA">
        <w:rPr>
          <w:sz w:val="22"/>
          <w:szCs w:val="22"/>
        </w:rPr>
        <w:t>Досуг и увлечения (чтение, кино, театр, музеи, музыка, дискотека, кафе). Виды отдыха, путешествия. Молодёжная мода. Покупки. Деньги на карманные расходы.</w:t>
      </w:r>
    </w:p>
    <w:p w:rsidR="00AA446A" w:rsidRPr="001255AA" w:rsidRDefault="00AA446A" w:rsidP="000D0CD3">
      <w:pPr>
        <w:numPr>
          <w:ilvl w:val="0"/>
          <w:numId w:val="8"/>
        </w:numPr>
        <w:rPr>
          <w:sz w:val="22"/>
          <w:szCs w:val="22"/>
        </w:rPr>
      </w:pPr>
      <w:r w:rsidRPr="001255AA">
        <w:rPr>
          <w:sz w:val="22"/>
          <w:szCs w:val="22"/>
        </w:rPr>
        <w:t xml:space="preserve">Здоровый образ жизни: режим труда и отдыха, спорт, сбалансированное питание, отказ от вредных привычек. </w:t>
      </w:r>
    </w:p>
    <w:p w:rsidR="00AA446A" w:rsidRPr="001255AA" w:rsidRDefault="00AA446A" w:rsidP="000D0CD3">
      <w:pPr>
        <w:numPr>
          <w:ilvl w:val="0"/>
          <w:numId w:val="8"/>
        </w:numPr>
        <w:rPr>
          <w:sz w:val="22"/>
          <w:szCs w:val="22"/>
        </w:rPr>
      </w:pPr>
      <w:r w:rsidRPr="001255AA">
        <w:rPr>
          <w:sz w:val="22"/>
          <w:szCs w:val="22"/>
        </w:rPr>
        <w:t xml:space="preserve">Школьное образование, школьная жизнь, изучаемые предметы и отношение к ним. Международные школьные обмены. Переписка с зарубежными сверстниками. Каникулы в различное время года. </w:t>
      </w:r>
    </w:p>
    <w:p w:rsidR="00AA446A" w:rsidRPr="001255AA" w:rsidRDefault="00AA446A" w:rsidP="000D0CD3">
      <w:pPr>
        <w:numPr>
          <w:ilvl w:val="0"/>
          <w:numId w:val="8"/>
        </w:numPr>
        <w:rPr>
          <w:sz w:val="22"/>
          <w:szCs w:val="22"/>
        </w:rPr>
      </w:pPr>
      <w:r w:rsidRPr="001255AA">
        <w:rPr>
          <w:sz w:val="22"/>
          <w:szCs w:val="22"/>
        </w:rPr>
        <w:t xml:space="preserve">Мир профессии. Проблемы выбора профессии. Роль английского языка в планах на будущее. </w:t>
      </w:r>
    </w:p>
    <w:p w:rsidR="00AA446A" w:rsidRPr="001255AA" w:rsidRDefault="00AA446A" w:rsidP="000D0CD3">
      <w:pPr>
        <w:numPr>
          <w:ilvl w:val="0"/>
          <w:numId w:val="8"/>
        </w:numPr>
        <w:rPr>
          <w:sz w:val="22"/>
          <w:szCs w:val="22"/>
        </w:rPr>
      </w:pPr>
      <w:r w:rsidRPr="001255AA">
        <w:rPr>
          <w:sz w:val="22"/>
          <w:szCs w:val="22"/>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AA446A" w:rsidRPr="001255AA" w:rsidRDefault="00AA446A" w:rsidP="000D0CD3">
      <w:pPr>
        <w:numPr>
          <w:ilvl w:val="0"/>
          <w:numId w:val="8"/>
        </w:numPr>
        <w:rPr>
          <w:sz w:val="22"/>
          <w:szCs w:val="22"/>
        </w:rPr>
      </w:pPr>
      <w:r w:rsidRPr="001255AA">
        <w:rPr>
          <w:sz w:val="22"/>
          <w:szCs w:val="22"/>
        </w:rPr>
        <w:t xml:space="preserve">Средства массовой информации и коммуникации (пресса, телевидение, радио, Интернет). </w:t>
      </w:r>
    </w:p>
    <w:p w:rsidR="00AA446A" w:rsidRPr="008867A7" w:rsidRDefault="00AA446A" w:rsidP="008867A7">
      <w:pPr>
        <w:numPr>
          <w:ilvl w:val="0"/>
          <w:numId w:val="8"/>
        </w:numPr>
        <w:rPr>
          <w:sz w:val="22"/>
          <w:szCs w:val="22"/>
        </w:rPr>
      </w:pPr>
      <w:r w:rsidRPr="001255AA">
        <w:rPr>
          <w:sz w:val="22"/>
          <w:szCs w:val="22"/>
        </w:rPr>
        <w:t>Англоязычные страны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личности.</w:t>
      </w:r>
    </w:p>
    <w:p w:rsidR="008D5C48" w:rsidRDefault="00AA446A" w:rsidP="008D5C48">
      <w:pPr>
        <w:pStyle w:val="a4"/>
        <w:ind w:left="0"/>
        <w:jc w:val="both"/>
        <w:rPr>
          <w:spacing w:val="-6"/>
          <w:sz w:val="22"/>
          <w:szCs w:val="22"/>
        </w:rPr>
      </w:pPr>
      <w:r>
        <w:rPr>
          <w:rFonts w:eastAsia="Batang"/>
          <w:b/>
          <w:bCs/>
          <w:sz w:val="22"/>
          <w:szCs w:val="22"/>
        </w:rPr>
        <w:t>Учебно-методический комплект</w:t>
      </w:r>
      <w:r w:rsidR="008D5C48" w:rsidRPr="008D5C48">
        <w:rPr>
          <w:spacing w:val="-6"/>
          <w:sz w:val="22"/>
          <w:szCs w:val="22"/>
        </w:rPr>
        <w:t xml:space="preserve"> </w:t>
      </w:r>
    </w:p>
    <w:p w:rsidR="008D5C48" w:rsidRPr="007A54EB" w:rsidRDefault="008D5C48" w:rsidP="008D5C48">
      <w:pPr>
        <w:pStyle w:val="a4"/>
        <w:numPr>
          <w:ilvl w:val="0"/>
          <w:numId w:val="35"/>
        </w:numPr>
        <w:jc w:val="both"/>
        <w:rPr>
          <w:spacing w:val="-6"/>
          <w:sz w:val="22"/>
          <w:szCs w:val="22"/>
        </w:rPr>
      </w:pPr>
      <w:r>
        <w:rPr>
          <w:spacing w:val="-6"/>
          <w:sz w:val="22"/>
          <w:szCs w:val="22"/>
        </w:rPr>
        <w:t xml:space="preserve">Английский язык для 9 класса. </w:t>
      </w:r>
      <w:r w:rsidRPr="007A54EB">
        <w:rPr>
          <w:spacing w:val="-6"/>
          <w:sz w:val="22"/>
          <w:szCs w:val="22"/>
        </w:rPr>
        <w:t>К</w:t>
      </w:r>
      <w:r>
        <w:rPr>
          <w:spacing w:val="-6"/>
          <w:sz w:val="22"/>
          <w:szCs w:val="22"/>
        </w:rPr>
        <w:t>омарова Ю. А., Ларионова И. В.</w:t>
      </w:r>
      <w:r w:rsidRPr="007A54EB">
        <w:rPr>
          <w:spacing w:val="-6"/>
          <w:sz w:val="22"/>
          <w:szCs w:val="22"/>
        </w:rPr>
        <w:t xml:space="preserve">/ Английский язык. Учебник для 9 классов общеобразовательных учреждений. – Москва: </w:t>
      </w:r>
      <w:r>
        <w:rPr>
          <w:spacing w:val="-6"/>
          <w:sz w:val="22"/>
          <w:szCs w:val="22"/>
        </w:rPr>
        <w:t xml:space="preserve">ООО </w:t>
      </w:r>
      <w:r w:rsidRPr="007A54EB">
        <w:rPr>
          <w:spacing w:val="-6"/>
          <w:sz w:val="22"/>
          <w:szCs w:val="22"/>
        </w:rPr>
        <w:t>«Русское слово</w:t>
      </w:r>
      <w:r>
        <w:rPr>
          <w:spacing w:val="-6"/>
          <w:sz w:val="22"/>
          <w:szCs w:val="22"/>
        </w:rPr>
        <w:t>-учебник</w:t>
      </w:r>
      <w:r w:rsidRPr="007A54EB">
        <w:rPr>
          <w:spacing w:val="-6"/>
          <w:sz w:val="22"/>
          <w:szCs w:val="22"/>
        </w:rPr>
        <w:t>»</w:t>
      </w:r>
      <w:r>
        <w:rPr>
          <w:spacing w:val="-6"/>
          <w:sz w:val="22"/>
          <w:szCs w:val="22"/>
        </w:rPr>
        <w:t>.</w:t>
      </w:r>
    </w:p>
    <w:p w:rsidR="00AA446A" w:rsidRPr="00F02F26" w:rsidRDefault="00AA446A" w:rsidP="008D5C48">
      <w:pPr>
        <w:numPr>
          <w:ilvl w:val="0"/>
          <w:numId w:val="35"/>
        </w:numPr>
        <w:spacing w:after="200" w:line="276" w:lineRule="auto"/>
        <w:rPr>
          <w:b/>
          <w:sz w:val="22"/>
          <w:szCs w:val="22"/>
        </w:rPr>
      </w:pPr>
      <w:r w:rsidRPr="00F02F26">
        <w:rPr>
          <w:rFonts w:eastAsia="Batang"/>
          <w:sz w:val="22"/>
          <w:szCs w:val="22"/>
        </w:rPr>
        <w:t>Аудио</w:t>
      </w:r>
      <w:r w:rsidR="00F02F26" w:rsidRPr="00F02F26">
        <w:rPr>
          <w:rFonts w:eastAsia="Batang"/>
          <w:sz w:val="22"/>
          <w:szCs w:val="22"/>
        </w:rPr>
        <w:t xml:space="preserve"> </w:t>
      </w:r>
      <w:r w:rsidR="00175D4C">
        <w:rPr>
          <w:rFonts w:eastAsia="Batang"/>
          <w:sz w:val="22"/>
          <w:szCs w:val="22"/>
        </w:rPr>
        <w:t xml:space="preserve">приложение </w:t>
      </w:r>
      <w:r w:rsidRPr="00F02F26">
        <w:rPr>
          <w:rFonts w:eastAsia="Batang"/>
          <w:sz w:val="22"/>
          <w:szCs w:val="22"/>
        </w:rPr>
        <w:t>МР3 к   учебнику Комаровой Ю. А. «Английский язык» 9 класс Базовый уровень - / М:</w:t>
      </w:r>
      <w:r w:rsidR="00175D4C">
        <w:rPr>
          <w:rFonts w:eastAsia="Batang"/>
          <w:sz w:val="22"/>
          <w:szCs w:val="22"/>
        </w:rPr>
        <w:t xml:space="preserve"> </w:t>
      </w:r>
      <w:r w:rsidRPr="00F02F26">
        <w:rPr>
          <w:rFonts w:eastAsia="Batang"/>
          <w:sz w:val="22"/>
          <w:szCs w:val="22"/>
        </w:rPr>
        <w:t>ООО «Русское слово - учебник»: Макмиллан, / М.</w:t>
      </w:r>
      <w:r w:rsidR="00F02F26">
        <w:rPr>
          <w:rFonts w:eastAsia="Batang"/>
          <w:sz w:val="22"/>
          <w:szCs w:val="22"/>
        </w:rPr>
        <w:t>:ООО «Русское слово - учебник»</w:t>
      </w:r>
      <w:r w:rsidR="008D5C48">
        <w:rPr>
          <w:rFonts w:eastAsia="Batang"/>
          <w:sz w:val="22"/>
          <w:szCs w:val="22"/>
        </w:rPr>
        <w:t>.</w:t>
      </w:r>
      <w:bookmarkStart w:id="0" w:name="_GoBack"/>
      <w:bookmarkEnd w:id="0"/>
    </w:p>
    <w:p w:rsidR="00AA446A" w:rsidRPr="00E805BB" w:rsidRDefault="00AA446A" w:rsidP="00E805BB">
      <w:pPr>
        <w:spacing w:after="200" w:line="276" w:lineRule="auto"/>
        <w:jc w:val="center"/>
        <w:rPr>
          <w:b/>
          <w:bCs/>
          <w:sz w:val="22"/>
          <w:szCs w:val="22"/>
        </w:rPr>
      </w:pPr>
      <w:r w:rsidRPr="00864BA8">
        <w:rPr>
          <w:b/>
          <w:sz w:val="22"/>
          <w:szCs w:val="22"/>
        </w:rPr>
        <w:t>Тематическое планирование</w:t>
      </w:r>
      <w:r>
        <w:rPr>
          <w:b/>
          <w:sz w:val="22"/>
          <w:szCs w:val="22"/>
        </w:rPr>
        <w:t xml:space="preserve"> учебного предмета</w:t>
      </w:r>
    </w:p>
    <w:tbl>
      <w:tblPr>
        <w:tblW w:w="10931"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4"/>
        <w:gridCol w:w="5103"/>
        <w:gridCol w:w="1701"/>
        <w:gridCol w:w="1559"/>
        <w:gridCol w:w="1946"/>
      </w:tblGrid>
      <w:tr w:rsidR="00AA446A" w:rsidRPr="00864BA8" w:rsidTr="00932EED">
        <w:trPr>
          <w:trHeight w:val="870"/>
        </w:trPr>
        <w:tc>
          <w:tcPr>
            <w:tcW w:w="588" w:type="dxa"/>
          </w:tcPr>
          <w:p w:rsidR="00AA446A" w:rsidRPr="00864BA8" w:rsidRDefault="00AA446A" w:rsidP="009F5AAB">
            <w:pPr>
              <w:contextualSpacing/>
              <w:jc w:val="center"/>
            </w:pPr>
            <w:r w:rsidRPr="00864BA8">
              <w:rPr>
                <w:sz w:val="22"/>
                <w:szCs w:val="22"/>
              </w:rPr>
              <w:t>№ п/п</w:t>
            </w:r>
          </w:p>
        </w:tc>
        <w:tc>
          <w:tcPr>
            <w:tcW w:w="5137" w:type="dxa"/>
            <w:gridSpan w:val="2"/>
          </w:tcPr>
          <w:p w:rsidR="00AA446A" w:rsidRPr="00864BA8" w:rsidRDefault="00AA446A" w:rsidP="009F5AAB">
            <w:pPr>
              <w:contextualSpacing/>
              <w:jc w:val="center"/>
            </w:pPr>
            <w:r w:rsidRPr="00864BA8">
              <w:rPr>
                <w:sz w:val="22"/>
                <w:szCs w:val="22"/>
              </w:rPr>
              <w:t xml:space="preserve">Название темы </w:t>
            </w:r>
          </w:p>
        </w:tc>
        <w:tc>
          <w:tcPr>
            <w:tcW w:w="1701" w:type="dxa"/>
          </w:tcPr>
          <w:p w:rsidR="00AA446A" w:rsidRPr="00864BA8" w:rsidRDefault="00AA446A" w:rsidP="009F5AAB">
            <w:pPr>
              <w:contextualSpacing/>
              <w:jc w:val="center"/>
            </w:pPr>
            <w:r w:rsidRPr="00864BA8">
              <w:rPr>
                <w:sz w:val="22"/>
                <w:szCs w:val="22"/>
              </w:rPr>
              <w:t>Общая</w:t>
            </w:r>
          </w:p>
          <w:p w:rsidR="00AA446A" w:rsidRPr="00864BA8" w:rsidRDefault="00AA446A" w:rsidP="009F5AAB">
            <w:pPr>
              <w:contextualSpacing/>
              <w:jc w:val="center"/>
            </w:pPr>
            <w:r w:rsidRPr="00864BA8">
              <w:rPr>
                <w:sz w:val="22"/>
                <w:szCs w:val="22"/>
              </w:rPr>
              <w:t>учебная нагрузка</w:t>
            </w:r>
          </w:p>
        </w:tc>
        <w:tc>
          <w:tcPr>
            <w:tcW w:w="1559" w:type="dxa"/>
          </w:tcPr>
          <w:p w:rsidR="00AA446A" w:rsidRPr="00864BA8" w:rsidRDefault="00AA446A" w:rsidP="009F5AAB">
            <w:pPr>
              <w:ind w:left="12" w:hanging="12"/>
              <w:contextualSpacing/>
              <w:jc w:val="center"/>
            </w:pPr>
            <w:r w:rsidRPr="00864BA8">
              <w:rPr>
                <w:sz w:val="22"/>
                <w:szCs w:val="22"/>
              </w:rPr>
              <w:t>Аудиторная нагрузка</w:t>
            </w:r>
          </w:p>
        </w:tc>
        <w:tc>
          <w:tcPr>
            <w:tcW w:w="1946" w:type="dxa"/>
          </w:tcPr>
          <w:p w:rsidR="00AA446A" w:rsidRPr="00864BA8" w:rsidRDefault="00AA446A" w:rsidP="009F5AAB">
            <w:pPr>
              <w:contextualSpacing/>
              <w:jc w:val="center"/>
            </w:pPr>
            <w:r w:rsidRPr="00864BA8">
              <w:rPr>
                <w:sz w:val="22"/>
                <w:szCs w:val="22"/>
              </w:rPr>
              <w:t>Часы</w:t>
            </w:r>
          </w:p>
          <w:p w:rsidR="00AA446A" w:rsidRPr="00864BA8" w:rsidRDefault="00AA446A" w:rsidP="009F5AAB">
            <w:pPr>
              <w:contextualSpacing/>
              <w:jc w:val="center"/>
            </w:pPr>
            <w:r w:rsidRPr="00864BA8">
              <w:rPr>
                <w:sz w:val="22"/>
                <w:szCs w:val="22"/>
              </w:rPr>
              <w:t>самостоятельной работы</w:t>
            </w:r>
          </w:p>
        </w:tc>
      </w:tr>
      <w:tr w:rsidR="00AA446A" w:rsidRPr="00864BA8" w:rsidTr="00932EED">
        <w:trPr>
          <w:trHeight w:val="233"/>
        </w:trPr>
        <w:tc>
          <w:tcPr>
            <w:tcW w:w="622" w:type="dxa"/>
            <w:gridSpan w:val="2"/>
          </w:tcPr>
          <w:p w:rsidR="00AA446A" w:rsidRPr="00C923B3" w:rsidRDefault="00AA446A" w:rsidP="00F01F81">
            <w:pPr>
              <w:autoSpaceDE w:val="0"/>
              <w:autoSpaceDN w:val="0"/>
              <w:adjustRightInd w:val="0"/>
              <w:rPr>
                <w:b/>
                <w:bCs/>
              </w:rPr>
            </w:pPr>
          </w:p>
        </w:tc>
        <w:tc>
          <w:tcPr>
            <w:tcW w:w="5103" w:type="dxa"/>
          </w:tcPr>
          <w:p w:rsidR="00AA446A" w:rsidRPr="00C923B3" w:rsidRDefault="00AA446A" w:rsidP="00571B50">
            <w:pPr>
              <w:autoSpaceDE w:val="0"/>
              <w:autoSpaceDN w:val="0"/>
              <w:adjustRightInd w:val="0"/>
              <w:rPr>
                <w:b/>
                <w:bCs/>
              </w:rPr>
            </w:pPr>
            <w:r w:rsidRPr="00C923B3">
              <w:rPr>
                <w:b/>
                <w:bCs/>
                <w:lang w:val="en-US"/>
              </w:rPr>
              <w:t xml:space="preserve">Starter unit </w:t>
            </w:r>
          </w:p>
        </w:tc>
        <w:tc>
          <w:tcPr>
            <w:tcW w:w="1701" w:type="dxa"/>
            <w:vAlign w:val="center"/>
          </w:tcPr>
          <w:p w:rsidR="00AA446A" w:rsidRPr="00392086" w:rsidRDefault="00AA446A" w:rsidP="00DC7BDA">
            <w:pPr>
              <w:autoSpaceDE w:val="0"/>
              <w:autoSpaceDN w:val="0"/>
              <w:adjustRightInd w:val="0"/>
              <w:jc w:val="center"/>
              <w:rPr>
                <w:b/>
                <w:bCs/>
              </w:rPr>
            </w:pPr>
            <w:r w:rsidRPr="00392086">
              <w:rPr>
                <w:b/>
                <w:bCs/>
              </w:rPr>
              <w:t>2</w:t>
            </w:r>
          </w:p>
        </w:tc>
        <w:tc>
          <w:tcPr>
            <w:tcW w:w="1559" w:type="dxa"/>
            <w:vAlign w:val="center"/>
          </w:tcPr>
          <w:p w:rsidR="00AA446A" w:rsidRPr="00392086" w:rsidRDefault="00AA446A" w:rsidP="00DC7BDA">
            <w:pPr>
              <w:autoSpaceDE w:val="0"/>
              <w:autoSpaceDN w:val="0"/>
              <w:adjustRightInd w:val="0"/>
              <w:jc w:val="center"/>
              <w:rPr>
                <w:b/>
                <w:bCs/>
              </w:rPr>
            </w:pPr>
            <w:r w:rsidRPr="00392086">
              <w:rPr>
                <w:b/>
                <w:bCs/>
              </w:rPr>
              <w:t>1</w:t>
            </w:r>
          </w:p>
        </w:tc>
        <w:tc>
          <w:tcPr>
            <w:tcW w:w="1946" w:type="dxa"/>
            <w:vAlign w:val="center"/>
          </w:tcPr>
          <w:p w:rsidR="00AA446A" w:rsidRPr="00392086" w:rsidRDefault="00AA446A" w:rsidP="00DC7BDA">
            <w:pPr>
              <w:autoSpaceDE w:val="0"/>
              <w:autoSpaceDN w:val="0"/>
              <w:adjustRightInd w:val="0"/>
              <w:jc w:val="center"/>
              <w:rPr>
                <w:b/>
                <w:bCs/>
              </w:rPr>
            </w:pPr>
            <w:r w:rsidRPr="00392086">
              <w:rPr>
                <w:b/>
                <w:bCs/>
              </w:rPr>
              <w:t>1</w:t>
            </w:r>
          </w:p>
        </w:tc>
      </w:tr>
      <w:tr w:rsidR="00AA446A" w:rsidRPr="00864BA8" w:rsidTr="00932EED">
        <w:trPr>
          <w:trHeight w:val="285"/>
        </w:trPr>
        <w:tc>
          <w:tcPr>
            <w:tcW w:w="588" w:type="dxa"/>
          </w:tcPr>
          <w:p w:rsidR="00AA446A" w:rsidRPr="00864BA8" w:rsidRDefault="00AA446A" w:rsidP="009F5AAB">
            <w:pPr>
              <w:contextualSpacing/>
              <w:jc w:val="center"/>
            </w:pPr>
            <w:r w:rsidRPr="00864BA8">
              <w:rPr>
                <w:sz w:val="22"/>
                <w:szCs w:val="22"/>
              </w:rPr>
              <w:t>1</w:t>
            </w:r>
          </w:p>
        </w:tc>
        <w:tc>
          <w:tcPr>
            <w:tcW w:w="5137" w:type="dxa"/>
            <w:gridSpan w:val="2"/>
          </w:tcPr>
          <w:p w:rsidR="00AA446A" w:rsidRPr="00F01F81" w:rsidRDefault="00AA446A" w:rsidP="00F01F81">
            <w:pPr>
              <w:autoSpaceDE w:val="0"/>
              <w:autoSpaceDN w:val="0"/>
              <w:adjustRightInd w:val="0"/>
              <w:rPr>
                <w:bCs/>
              </w:rPr>
            </w:pPr>
            <w:r w:rsidRPr="00317975">
              <w:rPr>
                <w:color w:val="000000"/>
                <w:sz w:val="22"/>
                <w:szCs w:val="22"/>
              </w:rPr>
              <w:t>Вводный модуль. Вопросительные конструкции. Части речи.</w:t>
            </w:r>
          </w:p>
        </w:tc>
        <w:tc>
          <w:tcPr>
            <w:tcW w:w="1701" w:type="dxa"/>
            <w:vAlign w:val="center"/>
          </w:tcPr>
          <w:p w:rsidR="00AA446A" w:rsidRPr="00864BA8" w:rsidRDefault="00AA446A" w:rsidP="00DC7BDA">
            <w:pPr>
              <w:contextualSpacing/>
              <w:jc w:val="center"/>
            </w:pPr>
            <w:r>
              <w:rPr>
                <w:sz w:val="22"/>
                <w:szCs w:val="22"/>
              </w:rPr>
              <w:t>1</w:t>
            </w:r>
          </w:p>
        </w:tc>
        <w:tc>
          <w:tcPr>
            <w:tcW w:w="1559" w:type="dxa"/>
            <w:vAlign w:val="center"/>
          </w:tcPr>
          <w:p w:rsidR="00AA446A" w:rsidRPr="00864BA8" w:rsidRDefault="00AA446A" w:rsidP="00DC7BDA">
            <w:pPr>
              <w:contextualSpacing/>
              <w:jc w:val="center"/>
            </w:pPr>
          </w:p>
        </w:tc>
        <w:tc>
          <w:tcPr>
            <w:tcW w:w="1946" w:type="dxa"/>
            <w:vAlign w:val="center"/>
          </w:tcPr>
          <w:p w:rsidR="00AA446A" w:rsidRPr="00864BA8" w:rsidRDefault="00AA446A" w:rsidP="00DC7BDA">
            <w:pPr>
              <w:jc w:val="center"/>
            </w:pPr>
            <w:r>
              <w:rPr>
                <w:sz w:val="22"/>
                <w:szCs w:val="22"/>
              </w:rPr>
              <w:t>1</w:t>
            </w:r>
          </w:p>
        </w:tc>
      </w:tr>
      <w:tr w:rsidR="00AA446A" w:rsidRPr="00864BA8" w:rsidTr="00932EED">
        <w:trPr>
          <w:trHeight w:val="285"/>
        </w:trPr>
        <w:tc>
          <w:tcPr>
            <w:tcW w:w="588" w:type="dxa"/>
          </w:tcPr>
          <w:p w:rsidR="00AA446A" w:rsidRPr="00864BA8" w:rsidRDefault="00AA446A" w:rsidP="009F5AAB">
            <w:pPr>
              <w:contextualSpacing/>
              <w:jc w:val="center"/>
            </w:pPr>
            <w:r w:rsidRPr="00864BA8">
              <w:rPr>
                <w:sz w:val="22"/>
                <w:szCs w:val="22"/>
              </w:rPr>
              <w:t>2</w:t>
            </w:r>
          </w:p>
        </w:tc>
        <w:tc>
          <w:tcPr>
            <w:tcW w:w="5137" w:type="dxa"/>
            <w:gridSpan w:val="2"/>
          </w:tcPr>
          <w:p w:rsidR="00AA446A" w:rsidRPr="00F01F81" w:rsidRDefault="00AA446A" w:rsidP="00F01F81">
            <w:pPr>
              <w:autoSpaceDE w:val="0"/>
              <w:autoSpaceDN w:val="0"/>
              <w:adjustRightInd w:val="0"/>
              <w:rPr>
                <w:bCs/>
              </w:rPr>
            </w:pPr>
            <w:r w:rsidRPr="00317975">
              <w:rPr>
                <w:color w:val="000000"/>
                <w:sz w:val="22"/>
                <w:szCs w:val="22"/>
              </w:rPr>
              <w:t>Вводный модуль. Настоящее простое время и наречия частотности. Степени сравнения. Предпочтения.</w:t>
            </w:r>
          </w:p>
        </w:tc>
        <w:tc>
          <w:tcPr>
            <w:tcW w:w="1701" w:type="dxa"/>
            <w:vAlign w:val="center"/>
          </w:tcPr>
          <w:p w:rsidR="00AA446A" w:rsidRPr="00864BA8" w:rsidRDefault="00AA446A" w:rsidP="00DC7BDA">
            <w:pPr>
              <w:contextualSpacing/>
              <w:jc w:val="center"/>
            </w:pPr>
            <w:r>
              <w:rPr>
                <w:sz w:val="22"/>
                <w:szCs w:val="22"/>
              </w:rPr>
              <w:t>1</w:t>
            </w:r>
          </w:p>
        </w:tc>
        <w:tc>
          <w:tcPr>
            <w:tcW w:w="1559" w:type="dxa"/>
            <w:vAlign w:val="center"/>
          </w:tcPr>
          <w:p w:rsidR="00AA446A" w:rsidRPr="00864BA8" w:rsidRDefault="00AA446A" w:rsidP="00DC7BDA">
            <w:pPr>
              <w:jc w:val="center"/>
            </w:pPr>
            <w:r>
              <w:rPr>
                <w:sz w:val="22"/>
                <w:szCs w:val="22"/>
              </w:rPr>
              <w:t>1</w:t>
            </w:r>
          </w:p>
        </w:tc>
        <w:tc>
          <w:tcPr>
            <w:tcW w:w="1946" w:type="dxa"/>
            <w:vAlign w:val="center"/>
          </w:tcPr>
          <w:p w:rsidR="00AA446A" w:rsidRPr="00864BA8" w:rsidRDefault="00AA446A" w:rsidP="00DC7BDA">
            <w:pPr>
              <w:jc w:val="center"/>
            </w:pPr>
          </w:p>
        </w:tc>
      </w:tr>
      <w:tr w:rsidR="00AA446A" w:rsidRPr="00864BA8" w:rsidTr="00932EED">
        <w:trPr>
          <w:trHeight w:val="285"/>
        </w:trPr>
        <w:tc>
          <w:tcPr>
            <w:tcW w:w="588" w:type="dxa"/>
          </w:tcPr>
          <w:p w:rsidR="00AA446A" w:rsidRPr="00864BA8" w:rsidRDefault="00AA446A" w:rsidP="009F5AAB">
            <w:pPr>
              <w:contextualSpacing/>
              <w:jc w:val="center"/>
            </w:pPr>
          </w:p>
        </w:tc>
        <w:tc>
          <w:tcPr>
            <w:tcW w:w="5137" w:type="dxa"/>
            <w:gridSpan w:val="2"/>
          </w:tcPr>
          <w:p w:rsidR="00AA446A" w:rsidRPr="00317975" w:rsidRDefault="00175D4C" w:rsidP="00571B50">
            <w:pPr>
              <w:autoSpaceDE w:val="0"/>
              <w:autoSpaceDN w:val="0"/>
              <w:adjustRightInd w:val="0"/>
              <w:rPr>
                <w:color w:val="000000"/>
              </w:rPr>
            </w:pPr>
            <w:r>
              <w:rPr>
                <w:b/>
                <w:bCs/>
                <w:lang w:val="en-US"/>
              </w:rPr>
              <w:t xml:space="preserve">Fashion </w:t>
            </w:r>
            <w:r w:rsidR="00AA446A" w:rsidRPr="002E0469">
              <w:rPr>
                <w:b/>
                <w:bCs/>
                <w:lang w:val="en-US"/>
              </w:rPr>
              <w:t>victims</w:t>
            </w:r>
            <w:r w:rsidR="00AA446A" w:rsidRPr="002E0469">
              <w:rPr>
                <w:b/>
                <w:bCs/>
              </w:rPr>
              <w:t>?</w:t>
            </w:r>
          </w:p>
        </w:tc>
        <w:tc>
          <w:tcPr>
            <w:tcW w:w="1701" w:type="dxa"/>
            <w:vAlign w:val="center"/>
          </w:tcPr>
          <w:p w:rsidR="00AA446A" w:rsidRPr="009F5AAB" w:rsidRDefault="00AA446A" w:rsidP="00DC7BDA">
            <w:pPr>
              <w:contextualSpacing/>
              <w:jc w:val="center"/>
              <w:rPr>
                <w:b/>
              </w:rPr>
            </w:pPr>
            <w:r w:rsidRPr="009F5AAB">
              <w:rPr>
                <w:b/>
                <w:sz w:val="22"/>
                <w:szCs w:val="22"/>
              </w:rPr>
              <w:t>10</w:t>
            </w:r>
          </w:p>
        </w:tc>
        <w:tc>
          <w:tcPr>
            <w:tcW w:w="1559" w:type="dxa"/>
            <w:vAlign w:val="center"/>
          </w:tcPr>
          <w:p w:rsidR="00AA446A" w:rsidRPr="009F5AAB" w:rsidRDefault="00AA446A" w:rsidP="00DC7BDA">
            <w:pPr>
              <w:jc w:val="center"/>
              <w:rPr>
                <w:b/>
              </w:rPr>
            </w:pPr>
            <w:r>
              <w:rPr>
                <w:b/>
                <w:sz w:val="22"/>
                <w:szCs w:val="22"/>
              </w:rPr>
              <w:t>3</w:t>
            </w:r>
          </w:p>
        </w:tc>
        <w:tc>
          <w:tcPr>
            <w:tcW w:w="1946" w:type="dxa"/>
            <w:vAlign w:val="center"/>
          </w:tcPr>
          <w:p w:rsidR="00AA446A" w:rsidRPr="009F5AAB" w:rsidRDefault="00AA446A" w:rsidP="00DC7BDA">
            <w:pPr>
              <w:jc w:val="center"/>
              <w:rPr>
                <w:b/>
              </w:rPr>
            </w:pPr>
            <w:r>
              <w:rPr>
                <w:b/>
                <w:sz w:val="22"/>
                <w:szCs w:val="22"/>
              </w:rPr>
              <w:t>7</w:t>
            </w:r>
          </w:p>
        </w:tc>
      </w:tr>
      <w:tr w:rsidR="00AA446A" w:rsidRPr="00864BA8" w:rsidTr="00932EED">
        <w:trPr>
          <w:trHeight w:val="332"/>
        </w:trPr>
        <w:tc>
          <w:tcPr>
            <w:tcW w:w="588" w:type="dxa"/>
          </w:tcPr>
          <w:p w:rsidR="00AA446A" w:rsidRPr="00864BA8" w:rsidRDefault="00AA446A" w:rsidP="009F5AAB">
            <w:pPr>
              <w:contextualSpacing/>
              <w:jc w:val="center"/>
            </w:pPr>
            <w:r w:rsidRPr="00864BA8">
              <w:rPr>
                <w:sz w:val="22"/>
                <w:szCs w:val="22"/>
              </w:rPr>
              <w:t>3</w:t>
            </w:r>
          </w:p>
        </w:tc>
        <w:tc>
          <w:tcPr>
            <w:tcW w:w="5137" w:type="dxa"/>
            <w:gridSpan w:val="2"/>
          </w:tcPr>
          <w:p w:rsidR="00AA446A" w:rsidRPr="004B4358" w:rsidRDefault="00AA446A" w:rsidP="004B4358">
            <w:pPr>
              <w:autoSpaceDE w:val="0"/>
              <w:autoSpaceDN w:val="0"/>
              <w:adjustRightInd w:val="0"/>
              <w:rPr>
                <w:bCs/>
              </w:rPr>
            </w:pPr>
            <w:r w:rsidRPr="00E65FF6">
              <w:rPr>
                <w:color w:val="000000"/>
                <w:sz w:val="22"/>
                <w:szCs w:val="22"/>
              </w:rPr>
              <w:t>Совершенствование лексического навыка: ткани и узоры</w:t>
            </w:r>
          </w:p>
        </w:tc>
        <w:tc>
          <w:tcPr>
            <w:tcW w:w="1701" w:type="dxa"/>
            <w:vAlign w:val="center"/>
          </w:tcPr>
          <w:p w:rsidR="00AA446A" w:rsidRPr="00864BA8" w:rsidRDefault="00AA446A" w:rsidP="00DC7BDA">
            <w:pPr>
              <w:contextualSpacing/>
              <w:jc w:val="center"/>
            </w:pPr>
            <w:r>
              <w:rPr>
                <w:sz w:val="22"/>
                <w:szCs w:val="22"/>
              </w:rPr>
              <w:t>1</w:t>
            </w:r>
          </w:p>
        </w:tc>
        <w:tc>
          <w:tcPr>
            <w:tcW w:w="1559" w:type="dxa"/>
            <w:vAlign w:val="center"/>
          </w:tcPr>
          <w:p w:rsidR="00AA446A" w:rsidRPr="00864BA8" w:rsidRDefault="00AA446A" w:rsidP="00DC7BDA">
            <w:pPr>
              <w:jc w:val="center"/>
            </w:pPr>
          </w:p>
        </w:tc>
        <w:tc>
          <w:tcPr>
            <w:tcW w:w="1946" w:type="dxa"/>
            <w:vAlign w:val="center"/>
          </w:tcPr>
          <w:p w:rsidR="00AA446A" w:rsidRPr="00864BA8" w:rsidRDefault="00AA446A" w:rsidP="00DC7BDA">
            <w:pPr>
              <w:jc w:val="center"/>
            </w:pPr>
            <w:r>
              <w:rPr>
                <w:sz w:val="22"/>
                <w:szCs w:val="22"/>
              </w:rPr>
              <w:t>1</w:t>
            </w:r>
          </w:p>
        </w:tc>
      </w:tr>
      <w:tr w:rsidR="00AA446A" w:rsidRPr="00864BA8" w:rsidTr="00932EED">
        <w:trPr>
          <w:trHeight w:val="280"/>
        </w:trPr>
        <w:tc>
          <w:tcPr>
            <w:tcW w:w="588" w:type="dxa"/>
          </w:tcPr>
          <w:p w:rsidR="00AA446A" w:rsidRPr="00864BA8" w:rsidRDefault="00AA446A" w:rsidP="009F5AAB">
            <w:pPr>
              <w:contextualSpacing/>
              <w:jc w:val="center"/>
            </w:pPr>
            <w:r w:rsidRPr="00864BA8">
              <w:rPr>
                <w:sz w:val="22"/>
                <w:szCs w:val="22"/>
              </w:rPr>
              <w:t>4</w:t>
            </w:r>
          </w:p>
        </w:tc>
        <w:tc>
          <w:tcPr>
            <w:tcW w:w="5137" w:type="dxa"/>
            <w:gridSpan w:val="2"/>
          </w:tcPr>
          <w:p w:rsidR="00AA446A" w:rsidRPr="00C90AFF" w:rsidRDefault="00AA446A" w:rsidP="004B4358">
            <w:pPr>
              <w:autoSpaceDE w:val="0"/>
              <w:autoSpaceDN w:val="0"/>
              <w:adjustRightInd w:val="0"/>
              <w:rPr>
                <w:bCs/>
                <w:lang w:val="en-US"/>
              </w:rPr>
            </w:pPr>
            <w:r w:rsidRPr="00E65FF6">
              <w:rPr>
                <w:color w:val="000000"/>
                <w:sz w:val="22"/>
                <w:szCs w:val="22"/>
              </w:rPr>
              <w:t>Развитие</w:t>
            </w:r>
            <w:r w:rsidR="00F02F26" w:rsidRPr="00F02F26">
              <w:rPr>
                <w:color w:val="000000"/>
                <w:sz w:val="22"/>
                <w:szCs w:val="22"/>
                <w:lang w:val="en-US"/>
              </w:rPr>
              <w:t xml:space="preserve"> </w:t>
            </w:r>
            <w:r w:rsidRPr="00E65FF6">
              <w:rPr>
                <w:color w:val="000000"/>
                <w:sz w:val="22"/>
                <w:szCs w:val="22"/>
              </w:rPr>
              <w:t>умений</w:t>
            </w:r>
            <w:r w:rsidR="00F02F26" w:rsidRPr="00F02F26">
              <w:rPr>
                <w:color w:val="000000"/>
                <w:sz w:val="22"/>
                <w:szCs w:val="22"/>
                <w:lang w:val="en-US"/>
              </w:rPr>
              <w:t xml:space="preserve"> </w:t>
            </w:r>
            <w:r w:rsidRPr="00E65FF6">
              <w:rPr>
                <w:color w:val="000000"/>
                <w:sz w:val="22"/>
                <w:szCs w:val="22"/>
              </w:rPr>
              <w:t>в</w:t>
            </w:r>
            <w:r w:rsidR="00F02F26" w:rsidRPr="00F02F26">
              <w:rPr>
                <w:color w:val="000000"/>
                <w:sz w:val="22"/>
                <w:szCs w:val="22"/>
                <w:lang w:val="en-US"/>
              </w:rPr>
              <w:t xml:space="preserve"> </w:t>
            </w:r>
            <w:r w:rsidRPr="00E65FF6">
              <w:rPr>
                <w:color w:val="000000"/>
                <w:sz w:val="22"/>
                <w:szCs w:val="22"/>
              </w:rPr>
              <w:t>чтении</w:t>
            </w:r>
            <w:r w:rsidRPr="00E65FF6">
              <w:rPr>
                <w:color w:val="000000"/>
                <w:sz w:val="22"/>
                <w:szCs w:val="22"/>
                <w:lang w:val="en-US"/>
              </w:rPr>
              <w:t>: "The search for fair trade school uniforms"</w:t>
            </w:r>
          </w:p>
        </w:tc>
        <w:tc>
          <w:tcPr>
            <w:tcW w:w="1701" w:type="dxa"/>
            <w:vAlign w:val="center"/>
          </w:tcPr>
          <w:p w:rsidR="00AA446A" w:rsidRPr="00864BA8" w:rsidRDefault="00AA446A" w:rsidP="00DC7BDA">
            <w:pPr>
              <w:contextualSpacing/>
              <w:jc w:val="center"/>
            </w:pPr>
            <w:r>
              <w:rPr>
                <w:sz w:val="22"/>
                <w:szCs w:val="22"/>
              </w:rPr>
              <w:t>1</w:t>
            </w:r>
          </w:p>
        </w:tc>
        <w:tc>
          <w:tcPr>
            <w:tcW w:w="1559" w:type="dxa"/>
            <w:vAlign w:val="center"/>
          </w:tcPr>
          <w:p w:rsidR="00AA446A" w:rsidRPr="00864BA8" w:rsidRDefault="00AA446A" w:rsidP="00DC7BDA">
            <w:pPr>
              <w:jc w:val="center"/>
            </w:pPr>
            <w:r>
              <w:rPr>
                <w:sz w:val="22"/>
                <w:szCs w:val="22"/>
              </w:rPr>
              <w:t>1</w:t>
            </w:r>
          </w:p>
        </w:tc>
        <w:tc>
          <w:tcPr>
            <w:tcW w:w="1946" w:type="dxa"/>
            <w:vAlign w:val="center"/>
          </w:tcPr>
          <w:p w:rsidR="00AA446A" w:rsidRPr="00864BA8" w:rsidRDefault="00AA446A" w:rsidP="00DC7BDA">
            <w:pPr>
              <w:jc w:val="center"/>
            </w:pPr>
          </w:p>
        </w:tc>
      </w:tr>
      <w:tr w:rsidR="00AA446A" w:rsidRPr="00864BA8" w:rsidTr="00932EED">
        <w:trPr>
          <w:trHeight w:val="257"/>
        </w:trPr>
        <w:tc>
          <w:tcPr>
            <w:tcW w:w="588" w:type="dxa"/>
          </w:tcPr>
          <w:p w:rsidR="00AA446A" w:rsidRPr="00864BA8" w:rsidRDefault="00AA446A" w:rsidP="009F5AAB">
            <w:pPr>
              <w:contextualSpacing/>
              <w:jc w:val="center"/>
            </w:pPr>
            <w:r w:rsidRPr="00864BA8">
              <w:rPr>
                <w:sz w:val="22"/>
                <w:szCs w:val="22"/>
              </w:rPr>
              <w:t>5</w:t>
            </w:r>
          </w:p>
        </w:tc>
        <w:tc>
          <w:tcPr>
            <w:tcW w:w="5137" w:type="dxa"/>
            <w:gridSpan w:val="2"/>
          </w:tcPr>
          <w:p w:rsidR="00AA446A" w:rsidRPr="004B4358" w:rsidRDefault="00AA446A" w:rsidP="004B4358">
            <w:pPr>
              <w:autoSpaceDE w:val="0"/>
              <w:autoSpaceDN w:val="0"/>
              <w:adjustRightInd w:val="0"/>
              <w:rPr>
                <w:bCs/>
              </w:rPr>
            </w:pPr>
            <w:r w:rsidRPr="00E65FF6">
              <w:rPr>
                <w:color w:val="000000"/>
                <w:sz w:val="22"/>
                <w:szCs w:val="22"/>
              </w:rPr>
              <w:t>Совершенствование грамматического навыка: Present Simple, Present Continuous</w:t>
            </w:r>
          </w:p>
        </w:tc>
        <w:tc>
          <w:tcPr>
            <w:tcW w:w="1701" w:type="dxa"/>
            <w:vAlign w:val="center"/>
          </w:tcPr>
          <w:p w:rsidR="00AA446A" w:rsidRPr="00864BA8" w:rsidRDefault="00AA446A" w:rsidP="00DC7BDA">
            <w:pPr>
              <w:contextualSpacing/>
              <w:jc w:val="center"/>
            </w:pPr>
            <w:r>
              <w:rPr>
                <w:sz w:val="22"/>
                <w:szCs w:val="22"/>
              </w:rPr>
              <w:t>1</w:t>
            </w:r>
          </w:p>
        </w:tc>
        <w:tc>
          <w:tcPr>
            <w:tcW w:w="1559" w:type="dxa"/>
            <w:vAlign w:val="center"/>
          </w:tcPr>
          <w:p w:rsidR="00AA446A" w:rsidRPr="00864BA8" w:rsidRDefault="00AA446A" w:rsidP="00DC7BDA">
            <w:pPr>
              <w:jc w:val="center"/>
            </w:pPr>
          </w:p>
        </w:tc>
        <w:tc>
          <w:tcPr>
            <w:tcW w:w="1946" w:type="dxa"/>
            <w:vAlign w:val="center"/>
          </w:tcPr>
          <w:p w:rsidR="00AA446A" w:rsidRPr="00864BA8" w:rsidRDefault="00AA446A" w:rsidP="00DC7BDA">
            <w:pPr>
              <w:jc w:val="center"/>
            </w:pPr>
            <w:r>
              <w:rPr>
                <w:sz w:val="22"/>
                <w:szCs w:val="22"/>
              </w:rPr>
              <w:t>1</w:t>
            </w:r>
          </w:p>
        </w:tc>
      </w:tr>
      <w:tr w:rsidR="00AA446A" w:rsidRPr="00864BA8" w:rsidTr="00932EED">
        <w:trPr>
          <w:trHeight w:val="274"/>
        </w:trPr>
        <w:tc>
          <w:tcPr>
            <w:tcW w:w="588" w:type="dxa"/>
          </w:tcPr>
          <w:p w:rsidR="00AA446A" w:rsidRPr="00864BA8" w:rsidRDefault="00AA446A" w:rsidP="009F5AAB">
            <w:pPr>
              <w:contextualSpacing/>
              <w:jc w:val="center"/>
            </w:pPr>
            <w:r w:rsidRPr="00864BA8">
              <w:rPr>
                <w:sz w:val="22"/>
                <w:szCs w:val="22"/>
              </w:rPr>
              <w:t>6</w:t>
            </w:r>
          </w:p>
        </w:tc>
        <w:tc>
          <w:tcPr>
            <w:tcW w:w="5137" w:type="dxa"/>
            <w:gridSpan w:val="2"/>
          </w:tcPr>
          <w:p w:rsidR="00AA446A" w:rsidRPr="004B4358" w:rsidRDefault="00AA446A" w:rsidP="004B4358">
            <w:pPr>
              <w:autoSpaceDE w:val="0"/>
              <w:autoSpaceDN w:val="0"/>
              <w:adjustRightInd w:val="0"/>
              <w:rPr>
                <w:bCs/>
              </w:rPr>
            </w:pPr>
            <w:r w:rsidRPr="00E65FF6">
              <w:rPr>
                <w:color w:val="000000"/>
                <w:sz w:val="22"/>
                <w:szCs w:val="22"/>
              </w:rPr>
              <w:t>Совершенствование лексического навыка: аксессуары. Развитие умений в аудировании</w:t>
            </w:r>
          </w:p>
        </w:tc>
        <w:tc>
          <w:tcPr>
            <w:tcW w:w="1701" w:type="dxa"/>
            <w:vAlign w:val="center"/>
          </w:tcPr>
          <w:p w:rsidR="00AA446A" w:rsidRPr="00864BA8" w:rsidRDefault="00AA446A" w:rsidP="00DC7BDA">
            <w:pPr>
              <w:contextualSpacing/>
              <w:jc w:val="center"/>
            </w:pPr>
            <w:r>
              <w:rPr>
                <w:sz w:val="22"/>
                <w:szCs w:val="22"/>
              </w:rPr>
              <w:t>1</w:t>
            </w:r>
          </w:p>
        </w:tc>
        <w:tc>
          <w:tcPr>
            <w:tcW w:w="1559" w:type="dxa"/>
            <w:vAlign w:val="center"/>
          </w:tcPr>
          <w:p w:rsidR="00AA446A" w:rsidRPr="00864BA8" w:rsidRDefault="00AA446A" w:rsidP="00DC7BDA">
            <w:pPr>
              <w:contextualSpacing/>
              <w:jc w:val="center"/>
            </w:pPr>
          </w:p>
        </w:tc>
        <w:tc>
          <w:tcPr>
            <w:tcW w:w="1946" w:type="dxa"/>
            <w:vAlign w:val="center"/>
          </w:tcPr>
          <w:p w:rsidR="00AA446A" w:rsidRPr="00864BA8" w:rsidRDefault="00AA446A" w:rsidP="00DC7BDA">
            <w:pPr>
              <w:jc w:val="center"/>
            </w:pPr>
            <w:r>
              <w:rPr>
                <w:sz w:val="22"/>
                <w:szCs w:val="22"/>
              </w:rPr>
              <w:t>1</w:t>
            </w:r>
          </w:p>
        </w:tc>
      </w:tr>
      <w:tr w:rsidR="00AA446A" w:rsidRPr="00864BA8" w:rsidTr="00932EED">
        <w:trPr>
          <w:trHeight w:val="285"/>
        </w:trPr>
        <w:tc>
          <w:tcPr>
            <w:tcW w:w="588" w:type="dxa"/>
          </w:tcPr>
          <w:p w:rsidR="00AA446A" w:rsidRPr="00864BA8" w:rsidRDefault="00AA446A" w:rsidP="009F5AAB">
            <w:pPr>
              <w:contextualSpacing/>
              <w:jc w:val="center"/>
            </w:pPr>
            <w:r w:rsidRPr="00864BA8">
              <w:rPr>
                <w:sz w:val="22"/>
                <w:szCs w:val="22"/>
              </w:rPr>
              <w:t>7</w:t>
            </w:r>
          </w:p>
        </w:tc>
        <w:tc>
          <w:tcPr>
            <w:tcW w:w="5137" w:type="dxa"/>
            <w:gridSpan w:val="2"/>
          </w:tcPr>
          <w:p w:rsidR="00AA446A" w:rsidRPr="004B4358" w:rsidRDefault="00AA446A" w:rsidP="004B4358">
            <w:pPr>
              <w:autoSpaceDE w:val="0"/>
              <w:autoSpaceDN w:val="0"/>
              <w:adjustRightInd w:val="0"/>
              <w:rPr>
                <w:bCs/>
              </w:rPr>
            </w:pPr>
            <w:r w:rsidRPr="00E65FF6">
              <w:rPr>
                <w:color w:val="000000"/>
                <w:sz w:val="22"/>
                <w:szCs w:val="22"/>
              </w:rPr>
              <w:t>Формирование межкультурной компетенции: мода</w:t>
            </w:r>
          </w:p>
        </w:tc>
        <w:tc>
          <w:tcPr>
            <w:tcW w:w="1701" w:type="dxa"/>
            <w:vAlign w:val="center"/>
          </w:tcPr>
          <w:p w:rsidR="00AA446A" w:rsidRPr="00864BA8" w:rsidRDefault="00AA446A" w:rsidP="00DC7BDA">
            <w:pPr>
              <w:contextualSpacing/>
              <w:jc w:val="center"/>
            </w:pPr>
            <w:r>
              <w:rPr>
                <w:sz w:val="22"/>
                <w:szCs w:val="22"/>
              </w:rPr>
              <w:t>1</w:t>
            </w:r>
          </w:p>
        </w:tc>
        <w:tc>
          <w:tcPr>
            <w:tcW w:w="1559" w:type="dxa"/>
            <w:vAlign w:val="center"/>
          </w:tcPr>
          <w:p w:rsidR="00AA446A" w:rsidRPr="00864BA8" w:rsidRDefault="00AA446A" w:rsidP="00DC7BDA">
            <w:pPr>
              <w:contextualSpacing/>
              <w:jc w:val="center"/>
            </w:pPr>
          </w:p>
        </w:tc>
        <w:tc>
          <w:tcPr>
            <w:tcW w:w="1946" w:type="dxa"/>
            <w:vAlign w:val="center"/>
          </w:tcPr>
          <w:p w:rsidR="00AA446A" w:rsidRPr="00864BA8" w:rsidRDefault="00AA446A" w:rsidP="00DC7BDA">
            <w:pPr>
              <w:jc w:val="center"/>
            </w:pPr>
            <w:r>
              <w:t>1</w:t>
            </w:r>
          </w:p>
        </w:tc>
      </w:tr>
      <w:tr w:rsidR="00AA446A" w:rsidRPr="00864BA8" w:rsidTr="00932EED">
        <w:trPr>
          <w:trHeight w:val="285"/>
        </w:trPr>
        <w:tc>
          <w:tcPr>
            <w:tcW w:w="588" w:type="dxa"/>
          </w:tcPr>
          <w:p w:rsidR="00AA446A" w:rsidRPr="00864BA8" w:rsidRDefault="00AA446A" w:rsidP="00AC5A9F">
            <w:pPr>
              <w:contextualSpacing/>
              <w:jc w:val="center"/>
            </w:pPr>
            <w:r w:rsidRPr="00864BA8">
              <w:rPr>
                <w:sz w:val="22"/>
                <w:szCs w:val="22"/>
              </w:rPr>
              <w:t>8</w:t>
            </w:r>
          </w:p>
        </w:tc>
        <w:tc>
          <w:tcPr>
            <w:tcW w:w="5137" w:type="dxa"/>
            <w:gridSpan w:val="2"/>
          </w:tcPr>
          <w:p w:rsidR="00AA446A" w:rsidRPr="00E65FF6" w:rsidRDefault="00AA446A" w:rsidP="00AC5A9F">
            <w:pPr>
              <w:rPr>
                <w:color w:val="000000"/>
              </w:rPr>
            </w:pPr>
            <w:r w:rsidRPr="00E65FF6">
              <w:rPr>
                <w:color w:val="000000"/>
                <w:sz w:val="22"/>
                <w:szCs w:val="22"/>
              </w:rPr>
              <w:t>Совершенствование грамматического навыка: относительные местоимения</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Pr="00864BA8" w:rsidRDefault="00AA446A" w:rsidP="00AC5A9F">
            <w:pPr>
              <w:contextualSpacing/>
              <w:jc w:val="center"/>
            </w:pPr>
            <w:r>
              <w:rPr>
                <w:sz w:val="22"/>
                <w:szCs w:val="22"/>
              </w:rPr>
              <w:t>9</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Развитие умений в письме: описание рекламы</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Pr="00864BA8" w:rsidRDefault="00AA446A" w:rsidP="00AC5A9F">
            <w:pPr>
              <w:contextualSpacing/>
              <w:jc w:val="center"/>
            </w:pPr>
            <w:r>
              <w:rPr>
                <w:sz w:val="22"/>
                <w:szCs w:val="22"/>
              </w:rPr>
              <w:t>10</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Развитие умений в говорении: жалоба на товар</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Pr="00864BA8" w:rsidRDefault="00AA446A" w:rsidP="00AC5A9F">
            <w:pPr>
              <w:contextualSpacing/>
              <w:jc w:val="center"/>
            </w:pPr>
            <w:r>
              <w:rPr>
                <w:sz w:val="22"/>
                <w:szCs w:val="22"/>
              </w:rPr>
              <w:t>11</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Подготовка к контрольной работе</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r>
              <w:rPr>
                <w:sz w:val="22"/>
                <w:szCs w:val="22"/>
              </w:rPr>
              <w:t>1</w:t>
            </w:r>
          </w:p>
        </w:tc>
        <w:tc>
          <w:tcPr>
            <w:tcW w:w="1946" w:type="dxa"/>
            <w:vAlign w:val="center"/>
          </w:tcPr>
          <w:p w:rsidR="00AA446A" w:rsidRPr="00864BA8" w:rsidRDefault="00AA446A" w:rsidP="00AC5A9F">
            <w:pPr>
              <w:jc w:val="center"/>
            </w:pPr>
          </w:p>
        </w:tc>
      </w:tr>
      <w:tr w:rsidR="00AA446A" w:rsidRPr="00864BA8" w:rsidTr="00932EED">
        <w:trPr>
          <w:trHeight w:val="285"/>
        </w:trPr>
        <w:tc>
          <w:tcPr>
            <w:tcW w:w="588" w:type="dxa"/>
          </w:tcPr>
          <w:p w:rsidR="00AA446A" w:rsidRPr="00864BA8" w:rsidRDefault="00AA446A" w:rsidP="00AC5A9F">
            <w:pPr>
              <w:contextualSpacing/>
              <w:jc w:val="center"/>
            </w:pPr>
            <w:r>
              <w:rPr>
                <w:sz w:val="22"/>
                <w:szCs w:val="22"/>
              </w:rPr>
              <w:t>12</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Контрольная работа по разделу 1</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r>
              <w:t>1</w:t>
            </w:r>
          </w:p>
        </w:tc>
        <w:tc>
          <w:tcPr>
            <w:tcW w:w="1946" w:type="dxa"/>
            <w:vAlign w:val="center"/>
          </w:tcPr>
          <w:p w:rsidR="00AA446A" w:rsidRPr="00864BA8" w:rsidRDefault="00AA446A" w:rsidP="00AC5A9F">
            <w:pPr>
              <w:jc w:val="center"/>
            </w:pPr>
          </w:p>
        </w:tc>
      </w:tr>
      <w:tr w:rsidR="00AA446A" w:rsidRPr="00864BA8" w:rsidTr="00932EED">
        <w:trPr>
          <w:trHeight w:val="285"/>
        </w:trPr>
        <w:tc>
          <w:tcPr>
            <w:tcW w:w="588" w:type="dxa"/>
          </w:tcPr>
          <w:p w:rsidR="00AA446A" w:rsidRDefault="00AA446A" w:rsidP="00AC5A9F">
            <w:pPr>
              <w:contextualSpacing/>
              <w:jc w:val="center"/>
            </w:pPr>
          </w:p>
        </w:tc>
        <w:tc>
          <w:tcPr>
            <w:tcW w:w="5137" w:type="dxa"/>
            <w:gridSpan w:val="2"/>
          </w:tcPr>
          <w:p w:rsidR="00AA446A" w:rsidRPr="00317975" w:rsidRDefault="00AA446A" w:rsidP="00AC5A9F">
            <w:pPr>
              <w:autoSpaceDE w:val="0"/>
              <w:autoSpaceDN w:val="0"/>
              <w:adjustRightInd w:val="0"/>
              <w:rPr>
                <w:color w:val="000000"/>
              </w:rPr>
            </w:pPr>
            <w:r>
              <w:rPr>
                <w:b/>
                <w:bCs/>
                <w:lang w:val="en-US"/>
              </w:rPr>
              <w:t xml:space="preserve">Great escape </w:t>
            </w:r>
          </w:p>
        </w:tc>
        <w:tc>
          <w:tcPr>
            <w:tcW w:w="1701" w:type="dxa"/>
            <w:vAlign w:val="center"/>
          </w:tcPr>
          <w:p w:rsidR="00AA446A" w:rsidRPr="00AD254D" w:rsidRDefault="00AA446A" w:rsidP="00AC5A9F">
            <w:pPr>
              <w:contextualSpacing/>
              <w:jc w:val="center"/>
              <w:rPr>
                <w:b/>
              </w:rPr>
            </w:pPr>
            <w:r>
              <w:rPr>
                <w:b/>
                <w:sz w:val="22"/>
                <w:szCs w:val="22"/>
              </w:rPr>
              <w:t>10</w:t>
            </w:r>
          </w:p>
        </w:tc>
        <w:tc>
          <w:tcPr>
            <w:tcW w:w="1559" w:type="dxa"/>
            <w:vAlign w:val="center"/>
          </w:tcPr>
          <w:p w:rsidR="00AA446A" w:rsidRPr="00AD254D" w:rsidRDefault="00AA446A" w:rsidP="00AC5A9F">
            <w:pPr>
              <w:contextualSpacing/>
              <w:jc w:val="center"/>
              <w:rPr>
                <w:b/>
              </w:rPr>
            </w:pPr>
            <w:r>
              <w:rPr>
                <w:b/>
                <w:sz w:val="22"/>
                <w:szCs w:val="22"/>
              </w:rPr>
              <w:t>3</w:t>
            </w:r>
          </w:p>
        </w:tc>
        <w:tc>
          <w:tcPr>
            <w:tcW w:w="1946" w:type="dxa"/>
            <w:vAlign w:val="center"/>
          </w:tcPr>
          <w:p w:rsidR="00AA446A" w:rsidRPr="00AD254D" w:rsidRDefault="00AA446A" w:rsidP="00AC5A9F">
            <w:pPr>
              <w:jc w:val="center"/>
              <w:rPr>
                <w:b/>
              </w:rPr>
            </w:pPr>
            <w:r>
              <w:rPr>
                <w:b/>
                <w:sz w:val="22"/>
                <w:szCs w:val="22"/>
              </w:rPr>
              <w:t>7</w:t>
            </w:r>
          </w:p>
        </w:tc>
      </w:tr>
      <w:tr w:rsidR="00AA446A" w:rsidRPr="00864BA8" w:rsidTr="00932EED">
        <w:trPr>
          <w:trHeight w:val="285"/>
        </w:trPr>
        <w:tc>
          <w:tcPr>
            <w:tcW w:w="588" w:type="dxa"/>
          </w:tcPr>
          <w:p w:rsidR="00AA446A" w:rsidRDefault="00AA446A" w:rsidP="00AC5A9F">
            <w:pPr>
              <w:contextualSpacing/>
              <w:jc w:val="center"/>
            </w:pPr>
            <w:r>
              <w:rPr>
                <w:sz w:val="22"/>
                <w:szCs w:val="22"/>
              </w:rPr>
              <w:lastRenderedPageBreak/>
              <w:t>13</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Совершенствование лексического навыка: глагольные сочетания</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14</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Развитие умений в чтении: "Splash landing"</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r>
              <w:rPr>
                <w:sz w:val="22"/>
                <w:szCs w:val="22"/>
              </w:rPr>
              <w:t>1</w:t>
            </w:r>
          </w:p>
        </w:tc>
        <w:tc>
          <w:tcPr>
            <w:tcW w:w="1946" w:type="dxa"/>
            <w:vAlign w:val="center"/>
          </w:tcPr>
          <w:p w:rsidR="00AA446A" w:rsidRPr="00864BA8" w:rsidRDefault="00AA446A" w:rsidP="00AC5A9F">
            <w:pPr>
              <w:jc w:val="center"/>
            </w:pPr>
          </w:p>
        </w:tc>
      </w:tr>
      <w:tr w:rsidR="00AA446A" w:rsidRPr="00864BA8" w:rsidTr="00932EED">
        <w:trPr>
          <w:trHeight w:val="285"/>
        </w:trPr>
        <w:tc>
          <w:tcPr>
            <w:tcW w:w="588" w:type="dxa"/>
          </w:tcPr>
          <w:p w:rsidR="00AA446A" w:rsidRDefault="00AA446A" w:rsidP="00AC5A9F">
            <w:pPr>
              <w:contextualSpacing/>
              <w:jc w:val="center"/>
            </w:pPr>
            <w:r>
              <w:rPr>
                <w:sz w:val="22"/>
                <w:szCs w:val="22"/>
              </w:rPr>
              <w:t>15</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Совершенствование грамматического навыка: Past Simple, Past Continuous</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16</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Совершенствование лексического навыка: жанры книг. Развитие умений в аудировании</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17</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Формирование межкультурной компетенции: исторические постановки</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t>1</w:t>
            </w:r>
          </w:p>
        </w:tc>
      </w:tr>
      <w:tr w:rsidR="00AA446A" w:rsidRPr="00864BA8" w:rsidTr="00932EED">
        <w:trPr>
          <w:trHeight w:val="285"/>
        </w:trPr>
        <w:tc>
          <w:tcPr>
            <w:tcW w:w="588" w:type="dxa"/>
          </w:tcPr>
          <w:p w:rsidR="00AA446A" w:rsidRDefault="00AA446A" w:rsidP="00AC5A9F">
            <w:pPr>
              <w:contextualSpacing/>
              <w:jc w:val="center"/>
            </w:pPr>
            <w:r>
              <w:rPr>
                <w:sz w:val="22"/>
                <w:szCs w:val="22"/>
              </w:rPr>
              <w:t>18</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Совершенствование грамматического навыка: Present Perfect</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19</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Развитие умений в письме: отзыв на книгу</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20</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Развитие умений в говорении: литературные предпочтения</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21</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Подготовка к контрольной работе</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r>
              <w:rPr>
                <w:sz w:val="22"/>
                <w:szCs w:val="22"/>
              </w:rPr>
              <w:t>1</w:t>
            </w:r>
          </w:p>
        </w:tc>
        <w:tc>
          <w:tcPr>
            <w:tcW w:w="1946" w:type="dxa"/>
            <w:vAlign w:val="center"/>
          </w:tcPr>
          <w:p w:rsidR="00AA446A" w:rsidRPr="00864BA8" w:rsidRDefault="00AA446A" w:rsidP="00AC5A9F">
            <w:pPr>
              <w:jc w:val="center"/>
            </w:pPr>
          </w:p>
        </w:tc>
      </w:tr>
      <w:tr w:rsidR="00AA446A" w:rsidRPr="00864BA8" w:rsidTr="00932EED">
        <w:trPr>
          <w:trHeight w:val="285"/>
        </w:trPr>
        <w:tc>
          <w:tcPr>
            <w:tcW w:w="588" w:type="dxa"/>
          </w:tcPr>
          <w:p w:rsidR="00AA446A" w:rsidRDefault="00AA446A" w:rsidP="00AC5A9F">
            <w:pPr>
              <w:contextualSpacing/>
              <w:jc w:val="center"/>
            </w:pPr>
            <w:r>
              <w:rPr>
                <w:sz w:val="22"/>
                <w:szCs w:val="22"/>
              </w:rPr>
              <w:t>22</w:t>
            </w:r>
          </w:p>
        </w:tc>
        <w:tc>
          <w:tcPr>
            <w:tcW w:w="5137" w:type="dxa"/>
            <w:gridSpan w:val="2"/>
          </w:tcPr>
          <w:p w:rsidR="00AA446A" w:rsidRPr="004B4358" w:rsidRDefault="00AA446A" w:rsidP="00AC5A9F">
            <w:pPr>
              <w:autoSpaceDE w:val="0"/>
              <w:autoSpaceDN w:val="0"/>
              <w:adjustRightInd w:val="0"/>
              <w:rPr>
                <w:bCs/>
              </w:rPr>
            </w:pPr>
            <w:r w:rsidRPr="00E65FF6">
              <w:rPr>
                <w:color w:val="000000"/>
                <w:sz w:val="22"/>
                <w:szCs w:val="22"/>
              </w:rPr>
              <w:t>Контрольная работа по разделу 2</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r>
              <w:t>1</w:t>
            </w:r>
          </w:p>
        </w:tc>
        <w:tc>
          <w:tcPr>
            <w:tcW w:w="1946" w:type="dxa"/>
            <w:vAlign w:val="center"/>
          </w:tcPr>
          <w:p w:rsidR="00AA446A" w:rsidRPr="00864BA8" w:rsidRDefault="00AA446A" w:rsidP="00AC5A9F">
            <w:pPr>
              <w:jc w:val="center"/>
            </w:pPr>
          </w:p>
        </w:tc>
      </w:tr>
      <w:tr w:rsidR="00AA446A" w:rsidRPr="00864BA8" w:rsidTr="00932EED">
        <w:trPr>
          <w:trHeight w:val="285"/>
        </w:trPr>
        <w:tc>
          <w:tcPr>
            <w:tcW w:w="588" w:type="dxa"/>
          </w:tcPr>
          <w:p w:rsidR="00AA446A" w:rsidRDefault="00AA446A" w:rsidP="00AC5A9F">
            <w:pPr>
              <w:contextualSpacing/>
              <w:jc w:val="center"/>
            </w:pPr>
          </w:p>
        </w:tc>
        <w:tc>
          <w:tcPr>
            <w:tcW w:w="5137" w:type="dxa"/>
            <w:gridSpan w:val="2"/>
          </w:tcPr>
          <w:p w:rsidR="00AA446A" w:rsidRPr="00317975" w:rsidRDefault="00AA446A" w:rsidP="00AC5A9F">
            <w:pPr>
              <w:autoSpaceDE w:val="0"/>
              <w:autoSpaceDN w:val="0"/>
              <w:adjustRightInd w:val="0"/>
              <w:rPr>
                <w:color w:val="000000"/>
              </w:rPr>
            </w:pPr>
            <w:r w:rsidRPr="00B5718C">
              <w:rPr>
                <w:b/>
                <w:bCs/>
                <w:lang w:val="en-US"/>
              </w:rPr>
              <w:t>Crossing cultures</w:t>
            </w:r>
          </w:p>
        </w:tc>
        <w:tc>
          <w:tcPr>
            <w:tcW w:w="1701" w:type="dxa"/>
            <w:vAlign w:val="center"/>
          </w:tcPr>
          <w:p w:rsidR="00AA446A" w:rsidRPr="00AD254D" w:rsidRDefault="00AA446A" w:rsidP="00AC5A9F">
            <w:pPr>
              <w:contextualSpacing/>
              <w:jc w:val="center"/>
              <w:rPr>
                <w:b/>
              </w:rPr>
            </w:pPr>
            <w:r>
              <w:rPr>
                <w:b/>
                <w:sz w:val="22"/>
                <w:szCs w:val="22"/>
              </w:rPr>
              <w:t>10</w:t>
            </w:r>
          </w:p>
        </w:tc>
        <w:tc>
          <w:tcPr>
            <w:tcW w:w="1559" w:type="dxa"/>
            <w:vAlign w:val="center"/>
          </w:tcPr>
          <w:p w:rsidR="00AA446A" w:rsidRPr="00AD254D" w:rsidRDefault="00AA446A" w:rsidP="00AC5A9F">
            <w:pPr>
              <w:contextualSpacing/>
              <w:jc w:val="center"/>
              <w:rPr>
                <w:b/>
              </w:rPr>
            </w:pPr>
            <w:r>
              <w:rPr>
                <w:b/>
                <w:sz w:val="22"/>
                <w:szCs w:val="22"/>
              </w:rPr>
              <w:t>3</w:t>
            </w:r>
          </w:p>
        </w:tc>
        <w:tc>
          <w:tcPr>
            <w:tcW w:w="1946" w:type="dxa"/>
            <w:vAlign w:val="center"/>
          </w:tcPr>
          <w:p w:rsidR="00AA446A" w:rsidRPr="00AD254D" w:rsidRDefault="00AA446A" w:rsidP="00AC5A9F">
            <w:pPr>
              <w:jc w:val="center"/>
              <w:rPr>
                <w:b/>
              </w:rPr>
            </w:pPr>
            <w:r>
              <w:rPr>
                <w:b/>
                <w:sz w:val="22"/>
                <w:szCs w:val="22"/>
              </w:rPr>
              <w:t>7</w:t>
            </w:r>
          </w:p>
        </w:tc>
      </w:tr>
      <w:tr w:rsidR="00AA446A" w:rsidRPr="00864BA8" w:rsidTr="00932EED">
        <w:trPr>
          <w:trHeight w:val="285"/>
        </w:trPr>
        <w:tc>
          <w:tcPr>
            <w:tcW w:w="588" w:type="dxa"/>
          </w:tcPr>
          <w:p w:rsidR="00AA446A" w:rsidRDefault="00AA446A" w:rsidP="00AC5A9F">
            <w:pPr>
              <w:contextualSpacing/>
              <w:jc w:val="center"/>
            </w:pPr>
            <w:r>
              <w:rPr>
                <w:sz w:val="22"/>
                <w:szCs w:val="22"/>
              </w:rPr>
              <w:t>23</w:t>
            </w:r>
          </w:p>
        </w:tc>
        <w:tc>
          <w:tcPr>
            <w:tcW w:w="5137" w:type="dxa"/>
            <w:gridSpan w:val="2"/>
          </w:tcPr>
          <w:p w:rsidR="00AA446A" w:rsidRPr="00D90E0C" w:rsidRDefault="00AA446A" w:rsidP="00AC5A9F">
            <w:pPr>
              <w:autoSpaceDE w:val="0"/>
              <w:autoSpaceDN w:val="0"/>
              <w:adjustRightInd w:val="0"/>
              <w:rPr>
                <w:bCs/>
              </w:rPr>
            </w:pPr>
            <w:r w:rsidRPr="00E65FF6">
              <w:rPr>
                <w:color w:val="000000"/>
                <w:sz w:val="22"/>
                <w:szCs w:val="22"/>
              </w:rPr>
              <w:t>Совершенствование лексического навыка: язык тела</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24</w:t>
            </w:r>
          </w:p>
        </w:tc>
        <w:tc>
          <w:tcPr>
            <w:tcW w:w="5137" w:type="dxa"/>
            <w:gridSpan w:val="2"/>
          </w:tcPr>
          <w:p w:rsidR="00AA446A" w:rsidRPr="00D90E0C" w:rsidRDefault="00AA446A" w:rsidP="00AC5A9F">
            <w:pPr>
              <w:autoSpaceDE w:val="0"/>
              <w:autoSpaceDN w:val="0"/>
              <w:adjustRightInd w:val="0"/>
              <w:rPr>
                <w:bCs/>
              </w:rPr>
            </w:pPr>
            <w:r w:rsidRPr="00E65FF6">
              <w:rPr>
                <w:color w:val="000000"/>
                <w:sz w:val="22"/>
                <w:szCs w:val="22"/>
              </w:rPr>
              <w:t>Развитие умений в чтении: "Welcome to Summer School"</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r>
              <w:rPr>
                <w:sz w:val="22"/>
                <w:szCs w:val="22"/>
              </w:rPr>
              <w:t>1</w:t>
            </w:r>
          </w:p>
        </w:tc>
        <w:tc>
          <w:tcPr>
            <w:tcW w:w="1946" w:type="dxa"/>
            <w:vAlign w:val="center"/>
          </w:tcPr>
          <w:p w:rsidR="00AA446A" w:rsidRPr="00864BA8" w:rsidRDefault="00AA446A" w:rsidP="00AC5A9F">
            <w:pPr>
              <w:jc w:val="center"/>
            </w:pPr>
          </w:p>
        </w:tc>
      </w:tr>
      <w:tr w:rsidR="00AA446A" w:rsidRPr="00864BA8" w:rsidTr="00932EED">
        <w:trPr>
          <w:trHeight w:val="285"/>
        </w:trPr>
        <w:tc>
          <w:tcPr>
            <w:tcW w:w="588" w:type="dxa"/>
          </w:tcPr>
          <w:p w:rsidR="00AA446A" w:rsidRDefault="00AA446A" w:rsidP="00AC5A9F">
            <w:pPr>
              <w:contextualSpacing/>
              <w:jc w:val="center"/>
            </w:pPr>
            <w:r>
              <w:rPr>
                <w:sz w:val="22"/>
                <w:szCs w:val="22"/>
              </w:rPr>
              <w:t>25</w:t>
            </w:r>
          </w:p>
        </w:tc>
        <w:tc>
          <w:tcPr>
            <w:tcW w:w="5137" w:type="dxa"/>
            <w:gridSpan w:val="2"/>
          </w:tcPr>
          <w:p w:rsidR="00AA446A" w:rsidRPr="00D90E0C" w:rsidRDefault="00AA446A" w:rsidP="00AC5A9F">
            <w:pPr>
              <w:autoSpaceDE w:val="0"/>
              <w:autoSpaceDN w:val="0"/>
              <w:adjustRightInd w:val="0"/>
              <w:rPr>
                <w:bCs/>
              </w:rPr>
            </w:pPr>
            <w:r w:rsidRPr="00E65FF6">
              <w:rPr>
                <w:color w:val="000000"/>
                <w:sz w:val="22"/>
                <w:szCs w:val="22"/>
              </w:rPr>
              <w:t>Совершенствование грамматического навыка: Present Perfect + for, since</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26</w:t>
            </w:r>
          </w:p>
        </w:tc>
        <w:tc>
          <w:tcPr>
            <w:tcW w:w="5137" w:type="dxa"/>
            <w:gridSpan w:val="2"/>
          </w:tcPr>
          <w:p w:rsidR="00AA446A" w:rsidRPr="00D90E0C" w:rsidRDefault="00AA446A" w:rsidP="00AC5A9F">
            <w:pPr>
              <w:autoSpaceDE w:val="0"/>
              <w:autoSpaceDN w:val="0"/>
              <w:adjustRightInd w:val="0"/>
              <w:rPr>
                <w:bCs/>
              </w:rPr>
            </w:pPr>
            <w:r w:rsidRPr="00E65FF6">
              <w:rPr>
                <w:color w:val="000000"/>
                <w:sz w:val="22"/>
                <w:szCs w:val="22"/>
              </w:rPr>
              <w:t>Совершенствование лексического навыка: Британский и Американский английский. Развитие умений в аудировании</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27</w:t>
            </w:r>
          </w:p>
        </w:tc>
        <w:tc>
          <w:tcPr>
            <w:tcW w:w="5137" w:type="dxa"/>
            <w:gridSpan w:val="2"/>
          </w:tcPr>
          <w:p w:rsidR="00AA446A" w:rsidRPr="00D90E0C" w:rsidRDefault="00AA446A" w:rsidP="00AC5A9F">
            <w:pPr>
              <w:autoSpaceDE w:val="0"/>
              <w:autoSpaceDN w:val="0"/>
              <w:adjustRightInd w:val="0"/>
              <w:rPr>
                <w:bCs/>
              </w:rPr>
            </w:pPr>
            <w:r w:rsidRPr="00E65FF6">
              <w:rPr>
                <w:color w:val="000000"/>
                <w:sz w:val="22"/>
                <w:szCs w:val="22"/>
              </w:rPr>
              <w:t>Формирование межкультурной компетенции: получение гражданства в Британии</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t>1</w:t>
            </w:r>
          </w:p>
        </w:tc>
      </w:tr>
      <w:tr w:rsidR="00AA446A" w:rsidRPr="00864BA8" w:rsidTr="00932EED">
        <w:trPr>
          <w:trHeight w:val="285"/>
        </w:trPr>
        <w:tc>
          <w:tcPr>
            <w:tcW w:w="588" w:type="dxa"/>
          </w:tcPr>
          <w:p w:rsidR="00AA446A" w:rsidRDefault="00AA446A" w:rsidP="00AC5A9F">
            <w:pPr>
              <w:contextualSpacing/>
              <w:jc w:val="center"/>
            </w:pPr>
            <w:r>
              <w:rPr>
                <w:sz w:val="22"/>
                <w:szCs w:val="22"/>
              </w:rPr>
              <w:t>28</w:t>
            </w:r>
          </w:p>
        </w:tc>
        <w:tc>
          <w:tcPr>
            <w:tcW w:w="5137" w:type="dxa"/>
            <w:gridSpan w:val="2"/>
          </w:tcPr>
          <w:p w:rsidR="00AA446A" w:rsidRPr="00D90E0C" w:rsidRDefault="00AA446A" w:rsidP="00AC5A9F">
            <w:pPr>
              <w:autoSpaceDE w:val="0"/>
              <w:autoSpaceDN w:val="0"/>
              <w:adjustRightInd w:val="0"/>
              <w:rPr>
                <w:bCs/>
              </w:rPr>
            </w:pPr>
            <w:r w:rsidRPr="00E65FF6">
              <w:rPr>
                <w:color w:val="000000"/>
                <w:sz w:val="22"/>
                <w:szCs w:val="22"/>
              </w:rPr>
              <w:t>Совершенствование грамматического навыка: Past Perfect</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29</w:t>
            </w:r>
          </w:p>
        </w:tc>
        <w:tc>
          <w:tcPr>
            <w:tcW w:w="5137" w:type="dxa"/>
            <w:gridSpan w:val="2"/>
          </w:tcPr>
          <w:p w:rsidR="00AA446A" w:rsidRPr="00D90E0C" w:rsidRDefault="00AA446A" w:rsidP="00AC5A9F">
            <w:pPr>
              <w:autoSpaceDE w:val="0"/>
              <w:autoSpaceDN w:val="0"/>
              <w:adjustRightInd w:val="0"/>
              <w:rPr>
                <w:bCs/>
              </w:rPr>
            </w:pPr>
            <w:r w:rsidRPr="00E65FF6">
              <w:rPr>
                <w:color w:val="000000"/>
                <w:sz w:val="22"/>
                <w:szCs w:val="22"/>
              </w:rPr>
              <w:t>Развитие умений в письме: описание опыта изучения иностранного языка</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30</w:t>
            </w:r>
          </w:p>
        </w:tc>
        <w:tc>
          <w:tcPr>
            <w:tcW w:w="5137" w:type="dxa"/>
            <w:gridSpan w:val="2"/>
          </w:tcPr>
          <w:p w:rsidR="00AA446A" w:rsidRPr="00D90E0C" w:rsidRDefault="00AA446A" w:rsidP="00AC5A9F">
            <w:pPr>
              <w:autoSpaceDE w:val="0"/>
              <w:autoSpaceDN w:val="0"/>
              <w:adjustRightInd w:val="0"/>
              <w:rPr>
                <w:bCs/>
              </w:rPr>
            </w:pPr>
            <w:r w:rsidRPr="00E65FF6">
              <w:rPr>
                <w:color w:val="000000"/>
                <w:sz w:val="22"/>
                <w:szCs w:val="22"/>
              </w:rPr>
              <w:t>Развитие умений в говорении: тест на знание языка</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31</w:t>
            </w:r>
          </w:p>
        </w:tc>
        <w:tc>
          <w:tcPr>
            <w:tcW w:w="5137" w:type="dxa"/>
            <w:gridSpan w:val="2"/>
          </w:tcPr>
          <w:p w:rsidR="00AA446A" w:rsidRPr="00D90E0C" w:rsidRDefault="00AA446A" w:rsidP="00AC5A9F">
            <w:pPr>
              <w:autoSpaceDE w:val="0"/>
              <w:autoSpaceDN w:val="0"/>
              <w:adjustRightInd w:val="0"/>
              <w:rPr>
                <w:bCs/>
              </w:rPr>
            </w:pPr>
            <w:r w:rsidRPr="00E65FF6">
              <w:rPr>
                <w:color w:val="000000"/>
                <w:sz w:val="22"/>
                <w:szCs w:val="22"/>
              </w:rPr>
              <w:t>Подготовка к контрольной работе</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r>
              <w:rPr>
                <w:sz w:val="22"/>
                <w:szCs w:val="22"/>
              </w:rPr>
              <w:t>1</w:t>
            </w:r>
          </w:p>
        </w:tc>
        <w:tc>
          <w:tcPr>
            <w:tcW w:w="1946" w:type="dxa"/>
            <w:vAlign w:val="center"/>
          </w:tcPr>
          <w:p w:rsidR="00AA446A" w:rsidRPr="00864BA8" w:rsidRDefault="00AA446A" w:rsidP="00AC5A9F">
            <w:pPr>
              <w:jc w:val="center"/>
            </w:pPr>
          </w:p>
        </w:tc>
      </w:tr>
      <w:tr w:rsidR="00AA446A" w:rsidRPr="00864BA8" w:rsidTr="00932EED">
        <w:trPr>
          <w:trHeight w:val="285"/>
        </w:trPr>
        <w:tc>
          <w:tcPr>
            <w:tcW w:w="588" w:type="dxa"/>
          </w:tcPr>
          <w:p w:rsidR="00AA446A" w:rsidRDefault="00AA446A" w:rsidP="00AC5A9F">
            <w:pPr>
              <w:contextualSpacing/>
              <w:jc w:val="center"/>
            </w:pPr>
            <w:r>
              <w:rPr>
                <w:sz w:val="22"/>
                <w:szCs w:val="22"/>
              </w:rPr>
              <w:t>32</w:t>
            </w:r>
          </w:p>
        </w:tc>
        <w:tc>
          <w:tcPr>
            <w:tcW w:w="5137" w:type="dxa"/>
            <w:gridSpan w:val="2"/>
          </w:tcPr>
          <w:p w:rsidR="00AA446A" w:rsidRPr="00D90E0C" w:rsidRDefault="00AA446A" w:rsidP="00AC5A9F">
            <w:pPr>
              <w:autoSpaceDE w:val="0"/>
              <w:autoSpaceDN w:val="0"/>
              <w:adjustRightInd w:val="0"/>
              <w:rPr>
                <w:bCs/>
              </w:rPr>
            </w:pPr>
            <w:r w:rsidRPr="00E65FF6">
              <w:rPr>
                <w:color w:val="000000"/>
                <w:sz w:val="22"/>
                <w:szCs w:val="22"/>
              </w:rPr>
              <w:t>Контрольная работа по разделу 3</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r>
              <w:t>1</w:t>
            </w:r>
          </w:p>
        </w:tc>
        <w:tc>
          <w:tcPr>
            <w:tcW w:w="1946" w:type="dxa"/>
            <w:vAlign w:val="center"/>
          </w:tcPr>
          <w:p w:rsidR="00AA446A" w:rsidRPr="00864BA8" w:rsidRDefault="00AA446A" w:rsidP="00AC5A9F">
            <w:pPr>
              <w:jc w:val="center"/>
            </w:pPr>
          </w:p>
        </w:tc>
      </w:tr>
      <w:tr w:rsidR="00AA446A" w:rsidRPr="00864BA8" w:rsidTr="00932EED">
        <w:trPr>
          <w:trHeight w:val="285"/>
        </w:trPr>
        <w:tc>
          <w:tcPr>
            <w:tcW w:w="588" w:type="dxa"/>
          </w:tcPr>
          <w:p w:rsidR="00AA446A" w:rsidRDefault="00AA446A" w:rsidP="00AC5A9F">
            <w:pPr>
              <w:contextualSpacing/>
              <w:jc w:val="center"/>
            </w:pPr>
          </w:p>
        </w:tc>
        <w:tc>
          <w:tcPr>
            <w:tcW w:w="5137" w:type="dxa"/>
            <w:gridSpan w:val="2"/>
          </w:tcPr>
          <w:p w:rsidR="00AA446A" w:rsidRPr="004E7988" w:rsidRDefault="00AA446A" w:rsidP="00AC5A9F">
            <w:pPr>
              <w:autoSpaceDE w:val="0"/>
              <w:autoSpaceDN w:val="0"/>
              <w:adjustRightInd w:val="0"/>
              <w:rPr>
                <w:b/>
                <w:color w:val="000000"/>
              </w:rPr>
            </w:pPr>
            <w:r w:rsidRPr="004E7988">
              <w:rPr>
                <w:b/>
                <w:color w:val="000000"/>
                <w:sz w:val="22"/>
                <w:szCs w:val="22"/>
              </w:rPr>
              <w:t>Повторение</w:t>
            </w:r>
            <w:r w:rsidR="00F02F26">
              <w:rPr>
                <w:b/>
                <w:color w:val="000000"/>
                <w:sz w:val="22"/>
                <w:szCs w:val="22"/>
              </w:rPr>
              <w:t xml:space="preserve"> </w:t>
            </w:r>
            <w:r w:rsidRPr="009B0504">
              <w:rPr>
                <w:b/>
                <w:color w:val="000000"/>
                <w:sz w:val="22"/>
                <w:szCs w:val="22"/>
              </w:rPr>
              <w:t>разделов 1-3</w:t>
            </w:r>
          </w:p>
        </w:tc>
        <w:tc>
          <w:tcPr>
            <w:tcW w:w="1701" w:type="dxa"/>
            <w:vAlign w:val="center"/>
          </w:tcPr>
          <w:p w:rsidR="00AA446A" w:rsidRPr="004E7988" w:rsidRDefault="00AA446A" w:rsidP="00AC5A9F">
            <w:pPr>
              <w:contextualSpacing/>
              <w:jc w:val="center"/>
              <w:rPr>
                <w:b/>
              </w:rPr>
            </w:pPr>
            <w:r>
              <w:rPr>
                <w:b/>
                <w:sz w:val="22"/>
                <w:szCs w:val="22"/>
              </w:rPr>
              <w:t>2</w:t>
            </w:r>
          </w:p>
        </w:tc>
        <w:tc>
          <w:tcPr>
            <w:tcW w:w="1559" w:type="dxa"/>
            <w:vAlign w:val="center"/>
          </w:tcPr>
          <w:p w:rsidR="00AA446A" w:rsidRPr="004E7988" w:rsidRDefault="00AA446A" w:rsidP="00AC5A9F">
            <w:pPr>
              <w:contextualSpacing/>
              <w:jc w:val="center"/>
              <w:rPr>
                <w:b/>
              </w:rPr>
            </w:pPr>
            <w:r>
              <w:rPr>
                <w:b/>
              </w:rPr>
              <w:t>1</w:t>
            </w:r>
          </w:p>
        </w:tc>
        <w:tc>
          <w:tcPr>
            <w:tcW w:w="1946" w:type="dxa"/>
            <w:vAlign w:val="center"/>
          </w:tcPr>
          <w:p w:rsidR="00AA446A" w:rsidRPr="004E7988" w:rsidRDefault="00AA446A" w:rsidP="00AC5A9F">
            <w:pPr>
              <w:jc w:val="center"/>
              <w:rPr>
                <w:b/>
              </w:rPr>
            </w:pPr>
            <w:r>
              <w:rPr>
                <w:b/>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33</w:t>
            </w:r>
          </w:p>
        </w:tc>
        <w:tc>
          <w:tcPr>
            <w:tcW w:w="5137" w:type="dxa"/>
            <w:gridSpan w:val="2"/>
          </w:tcPr>
          <w:p w:rsidR="00AA446A" w:rsidRPr="00D90E0C" w:rsidRDefault="00AA446A" w:rsidP="00AC5A9F">
            <w:pPr>
              <w:autoSpaceDE w:val="0"/>
              <w:autoSpaceDN w:val="0"/>
              <w:adjustRightInd w:val="0"/>
              <w:rPr>
                <w:bCs/>
              </w:rPr>
            </w:pPr>
            <w:r w:rsidRPr="00317975">
              <w:rPr>
                <w:color w:val="000000"/>
                <w:sz w:val="22"/>
                <w:szCs w:val="22"/>
              </w:rPr>
              <w:t>Повторение</w:t>
            </w:r>
            <w:r>
              <w:rPr>
                <w:color w:val="000000"/>
                <w:sz w:val="22"/>
                <w:szCs w:val="22"/>
              </w:rPr>
              <w:t>, обобщение и систематизация изученного материала</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34</w:t>
            </w:r>
          </w:p>
        </w:tc>
        <w:tc>
          <w:tcPr>
            <w:tcW w:w="5137" w:type="dxa"/>
            <w:gridSpan w:val="2"/>
          </w:tcPr>
          <w:p w:rsidR="00AA446A" w:rsidRPr="00D90E0C" w:rsidRDefault="00AA446A" w:rsidP="00AC5A9F">
            <w:pPr>
              <w:autoSpaceDE w:val="0"/>
              <w:autoSpaceDN w:val="0"/>
              <w:adjustRightInd w:val="0"/>
              <w:rPr>
                <w:bCs/>
              </w:rPr>
            </w:pPr>
            <w:r w:rsidRPr="00317975">
              <w:rPr>
                <w:color w:val="000000"/>
                <w:sz w:val="22"/>
                <w:szCs w:val="22"/>
              </w:rPr>
              <w:t>Повторение</w:t>
            </w:r>
            <w:r>
              <w:rPr>
                <w:color w:val="000000"/>
                <w:sz w:val="22"/>
                <w:szCs w:val="22"/>
              </w:rPr>
              <w:t>, обобщение и систематизация изученного материала</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r>
              <w:rPr>
                <w:sz w:val="22"/>
                <w:szCs w:val="22"/>
              </w:rPr>
              <w:t>1</w:t>
            </w:r>
          </w:p>
        </w:tc>
        <w:tc>
          <w:tcPr>
            <w:tcW w:w="1946" w:type="dxa"/>
            <w:vAlign w:val="center"/>
          </w:tcPr>
          <w:p w:rsidR="00AA446A" w:rsidRPr="00864BA8" w:rsidRDefault="00AA446A" w:rsidP="00AC5A9F">
            <w:pPr>
              <w:jc w:val="center"/>
            </w:pPr>
          </w:p>
        </w:tc>
      </w:tr>
      <w:tr w:rsidR="00AA446A" w:rsidRPr="00864BA8" w:rsidTr="00932EED">
        <w:trPr>
          <w:trHeight w:val="285"/>
        </w:trPr>
        <w:tc>
          <w:tcPr>
            <w:tcW w:w="588" w:type="dxa"/>
          </w:tcPr>
          <w:p w:rsidR="00AA446A" w:rsidRDefault="00AA446A" w:rsidP="00AC5A9F">
            <w:pPr>
              <w:contextualSpacing/>
              <w:jc w:val="center"/>
            </w:pPr>
          </w:p>
        </w:tc>
        <w:tc>
          <w:tcPr>
            <w:tcW w:w="5137" w:type="dxa"/>
            <w:gridSpan w:val="2"/>
          </w:tcPr>
          <w:p w:rsidR="00AA446A" w:rsidRPr="00317975" w:rsidRDefault="00AA446A" w:rsidP="00AC5A9F">
            <w:pPr>
              <w:autoSpaceDE w:val="0"/>
              <w:autoSpaceDN w:val="0"/>
              <w:adjustRightInd w:val="0"/>
              <w:rPr>
                <w:color w:val="000000"/>
              </w:rPr>
            </w:pPr>
            <w:r w:rsidRPr="00B74D52">
              <w:rPr>
                <w:b/>
                <w:bCs/>
                <w:lang w:val="en-US"/>
              </w:rPr>
              <w:t>What</w:t>
            </w:r>
            <w:r w:rsidR="00F02F26">
              <w:rPr>
                <w:b/>
                <w:bCs/>
              </w:rPr>
              <w:t xml:space="preserve"> </w:t>
            </w:r>
            <w:r w:rsidRPr="00B74D52">
              <w:rPr>
                <w:b/>
                <w:bCs/>
                <w:lang w:val="en-US"/>
              </w:rPr>
              <w:t>next</w:t>
            </w:r>
            <w:r>
              <w:rPr>
                <w:b/>
                <w:bCs/>
              </w:rPr>
              <w:t xml:space="preserve">? </w:t>
            </w:r>
          </w:p>
        </w:tc>
        <w:tc>
          <w:tcPr>
            <w:tcW w:w="1701" w:type="dxa"/>
            <w:vAlign w:val="center"/>
          </w:tcPr>
          <w:p w:rsidR="00AA446A" w:rsidRPr="00AD254D" w:rsidRDefault="00AA446A" w:rsidP="00AC5A9F">
            <w:pPr>
              <w:contextualSpacing/>
              <w:jc w:val="center"/>
              <w:rPr>
                <w:b/>
              </w:rPr>
            </w:pPr>
            <w:r>
              <w:rPr>
                <w:b/>
                <w:sz w:val="22"/>
                <w:szCs w:val="22"/>
              </w:rPr>
              <w:t>10</w:t>
            </w:r>
          </w:p>
        </w:tc>
        <w:tc>
          <w:tcPr>
            <w:tcW w:w="1559" w:type="dxa"/>
            <w:vAlign w:val="center"/>
          </w:tcPr>
          <w:p w:rsidR="00AA446A" w:rsidRPr="00AD254D" w:rsidRDefault="00AA446A" w:rsidP="00AC5A9F">
            <w:pPr>
              <w:contextualSpacing/>
              <w:jc w:val="center"/>
              <w:rPr>
                <w:b/>
              </w:rPr>
            </w:pPr>
            <w:r w:rsidRPr="00AD254D">
              <w:rPr>
                <w:b/>
                <w:sz w:val="22"/>
                <w:szCs w:val="22"/>
              </w:rPr>
              <w:t>3</w:t>
            </w:r>
          </w:p>
        </w:tc>
        <w:tc>
          <w:tcPr>
            <w:tcW w:w="1946" w:type="dxa"/>
            <w:vAlign w:val="center"/>
          </w:tcPr>
          <w:p w:rsidR="00AA446A" w:rsidRPr="00AD254D" w:rsidRDefault="00AA446A" w:rsidP="00AC5A9F">
            <w:pPr>
              <w:jc w:val="center"/>
              <w:rPr>
                <w:b/>
              </w:rPr>
            </w:pPr>
            <w:r w:rsidRPr="00AD254D">
              <w:rPr>
                <w:b/>
                <w:sz w:val="22"/>
                <w:szCs w:val="22"/>
              </w:rPr>
              <w:t>7</w:t>
            </w:r>
          </w:p>
        </w:tc>
      </w:tr>
      <w:tr w:rsidR="00AA446A" w:rsidRPr="00864BA8" w:rsidTr="00932EED">
        <w:trPr>
          <w:trHeight w:val="285"/>
        </w:trPr>
        <w:tc>
          <w:tcPr>
            <w:tcW w:w="588" w:type="dxa"/>
          </w:tcPr>
          <w:p w:rsidR="00AA446A" w:rsidRDefault="00AA446A" w:rsidP="00AC5A9F">
            <w:pPr>
              <w:contextualSpacing/>
              <w:jc w:val="center"/>
            </w:pPr>
            <w:r>
              <w:rPr>
                <w:sz w:val="22"/>
                <w:szCs w:val="22"/>
              </w:rPr>
              <w:t>35</w:t>
            </w:r>
          </w:p>
        </w:tc>
        <w:tc>
          <w:tcPr>
            <w:tcW w:w="5137" w:type="dxa"/>
            <w:gridSpan w:val="2"/>
          </w:tcPr>
          <w:p w:rsidR="00AA446A" w:rsidRPr="00503660" w:rsidRDefault="00AA446A" w:rsidP="00AC5A9F">
            <w:pPr>
              <w:autoSpaceDE w:val="0"/>
              <w:autoSpaceDN w:val="0"/>
              <w:adjustRightInd w:val="0"/>
              <w:rPr>
                <w:bCs/>
              </w:rPr>
            </w:pPr>
            <w:r w:rsidRPr="00E65FF6">
              <w:rPr>
                <w:color w:val="000000"/>
                <w:sz w:val="22"/>
                <w:szCs w:val="22"/>
              </w:rPr>
              <w:t>Совершенствование лексического навыка: профессии</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36</w:t>
            </w:r>
          </w:p>
        </w:tc>
        <w:tc>
          <w:tcPr>
            <w:tcW w:w="5137" w:type="dxa"/>
            <w:gridSpan w:val="2"/>
          </w:tcPr>
          <w:p w:rsidR="00AA446A" w:rsidRPr="00503660" w:rsidRDefault="00AA446A" w:rsidP="00AC5A9F">
            <w:pPr>
              <w:autoSpaceDE w:val="0"/>
              <w:autoSpaceDN w:val="0"/>
              <w:adjustRightInd w:val="0"/>
              <w:rPr>
                <w:bCs/>
              </w:rPr>
            </w:pPr>
            <w:r w:rsidRPr="00E65FF6">
              <w:rPr>
                <w:color w:val="000000"/>
                <w:sz w:val="22"/>
                <w:szCs w:val="22"/>
              </w:rPr>
              <w:t>Развитие умений в чтении: "Your future, your choice"</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r>
              <w:rPr>
                <w:sz w:val="22"/>
                <w:szCs w:val="22"/>
              </w:rPr>
              <w:t>1</w:t>
            </w:r>
          </w:p>
        </w:tc>
        <w:tc>
          <w:tcPr>
            <w:tcW w:w="1946" w:type="dxa"/>
            <w:vAlign w:val="center"/>
          </w:tcPr>
          <w:p w:rsidR="00AA446A" w:rsidRPr="00864BA8" w:rsidRDefault="00AA446A" w:rsidP="00AC5A9F">
            <w:pPr>
              <w:jc w:val="center"/>
            </w:pPr>
          </w:p>
        </w:tc>
      </w:tr>
      <w:tr w:rsidR="00AA446A" w:rsidRPr="00864BA8" w:rsidTr="00932EED">
        <w:trPr>
          <w:trHeight w:val="285"/>
        </w:trPr>
        <w:tc>
          <w:tcPr>
            <w:tcW w:w="588" w:type="dxa"/>
          </w:tcPr>
          <w:p w:rsidR="00AA446A" w:rsidRDefault="00AA446A" w:rsidP="00AC5A9F">
            <w:pPr>
              <w:contextualSpacing/>
              <w:jc w:val="center"/>
            </w:pPr>
            <w:r>
              <w:rPr>
                <w:sz w:val="22"/>
                <w:szCs w:val="22"/>
              </w:rPr>
              <w:t>37</w:t>
            </w:r>
          </w:p>
        </w:tc>
        <w:tc>
          <w:tcPr>
            <w:tcW w:w="5137" w:type="dxa"/>
            <w:gridSpan w:val="2"/>
          </w:tcPr>
          <w:p w:rsidR="00AA446A" w:rsidRPr="00503660" w:rsidRDefault="00AA446A" w:rsidP="00AC5A9F">
            <w:pPr>
              <w:autoSpaceDE w:val="0"/>
              <w:autoSpaceDN w:val="0"/>
              <w:adjustRightInd w:val="0"/>
              <w:rPr>
                <w:bCs/>
              </w:rPr>
            </w:pPr>
            <w:r w:rsidRPr="00E65FF6">
              <w:rPr>
                <w:color w:val="000000"/>
                <w:sz w:val="22"/>
                <w:szCs w:val="22"/>
              </w:rPr>
              <w:t>Совершенствование грамматического навыка:</w:t>
            </w:r>
            <w:r w:rsidR="0047514B">
              <w:rPr>
                <w:color w:val="000000"/>
                <w:sz w:val="22"/>
                <w:szCs w:val="22"/>
              </w:rPr>
              <w:t xml:space="preserve"> </w:t>
            </w:r>
            <w:r w:rsidRPr="00E65FF6">
              <w:rPr>
                <w:color w:val="000000"/>
                <w:sz w:val="22"/>
                <w:szCs w:val="22"/>
              </w:rPr>
              <w:t>will, be going to, Present Continuous для выражения будущего</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38</w:t>
            </w:r>
          </w:p>
        </w:tc>
        <w:tc>
          <w:tcPr>
            <w:tcW w:w="5137" w:type="dxa"/>
            <w:gridSpan w:val="2"/>
          </w:tcPr>
          <w:p w:rsidR="00AA446A" w:rsidRPr="00503660" w:rsidRDefault="00AA446A" w:rsidP="00AC5A9F">
            <w:pPr>
              <w:autoSpaceDE w:val="0"/>
              <w:autoSpaceDN w:val="0"/>
              <w:adjustRightInd w:val="0"/>
              <w:rPr>
                <w:bCs/>
              </w:rPr>
            </w:pPr>
            <w:r w:rsidRPr="00E65FF6">
              <w:rPr>
                <w:color w:val="000000"/>
                <w:sz w:val="22"/>
                <w:szCs w:val="22"/>
              </w:rPr>
              <w:t>Совершенствование лексического навыка: качества характера. Развитие умений в аудировании</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39</w:t>
            </w:r>
          </w:p>
        </w:tc>
        <w:tc>
          <w:tcPr>
            <w:tcW w:w="5137" w:type="dxa"/>
            <w:gridSpan w:val="2"/>
          </w:tcPr>
          <w:p w:rsidR="00AA446A" w:rsidRPr="00503660" w:rsidRDefault="00AA446A" w:rsidP="00AC5A9F">
            <w:pPr>
              <w:autoSpaceDE w:val="0"/>
              <w:autoSpaceDN w:val="0"/>
              <w:adjustRightInd w:val="0"/>
              <w:rPr>
                <w:bCs/>
              </w:rPr>
            </w:pPr>
            <w:r w:rsidRPr="00E65FF6">
              <w:rPr>
                <w:color w:val="000000"/>
                <w:sz w:val="22"/>
                <w:szCs w:val="22"/>
              </w:rPr>
              <w:t>Формирование межкультурной компетенции: профориентирование</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t>1</w:t>
            </w:r>
          </w:p>
        </w:tc>
      </w:tr>
      <w:tr w:rsidR="00AA446A" w:rsidRPr="00864BA8" w:rsidTr="00932EED">
        <w:trPr>
          <w:trHeight w:val="285"/>
        </w:trPr>
        <w:tc>
          <w:tcPr>
            <w:tcW w:w="588" w:type="dxa"/>
          </w:tcPr>
          <w:p w:rsidR="00AA446A" w:rsidRDefault="00AA446A" w:rsidP="00AC5A9F">
            <w:pPr>
              <w:contextualSpacing/>
              <w:jc w:val="center"/>
            </w:pPr>
            <w:r>
              <w:rPr>
                <w:sz w:val="22"/>
                <w:szCs w:val="22"/>
              </w:rPr>
              <w:t>40</w:t>
            </w:r>
          </w:p>
        </w:tc>
        <w:tc>
          <w:tcPr>
            <w:tcW w:w="5137" w:type="dxa"/>
            <w:gridSpan w:val="2"/>
          </w:tcPr>
          <w:p w:rsidR="00AA446A" w:rsidRPr="00503660" w:rsidRDefault="00AA446A" w:rsidP="00AC5A9F">
            <w:pPr>
              <w:autoSpaceDE w:val="0"/>
              <w:autoSpaceDN w:val="0"/>
              <w:adjustRightInd w:val="0"/>
              <w:rPr>
                <w:bCs/>
              </w:rPr>
            </w:pPr>
            <w:r w:rsidRPr="00E65FF6">
              <w:rPr>
                <w:color w:val="000000"/>
                <w:sz w:val="22"/>
                <w:szCs w:val="22"/>
              </w:rPr>
              <w:t>Совершенствование грамматического навыка: герундий и инфинитив</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lastRenderedPageBreak/>
              <w:t>41</w:t>
            </w:r>
          </w:p>
        </w:tc>
        <w:tc>
          <w:tcPr>
            <w:tcW w:w="5137" w:type="dxa"/>
            <w:gridSpan w:val="2"/>
          </w:tcPr>
          <w:p w:rsidR="00AA446A" w:rsidRPr="00503660" w:rsidRDefault="00AA446A" w:rsidP="00AC5A9F">
            <w:pPr>
              <w:autoSpaceDE w:val="0"/>
              <w:autoSpaceDN w:val="0"/>
              <w:adjustRightInd w:val="0"/>
              <w:rPr>
                <w:bCs/>
              </w:rPr>
            </w:pPr>
            <w:r w:rsidRPr="00E65FF6">
              <w:rPr>
                <w:color w:val="000000"/>
                <w:sz w:val="22"/>
                <w:szCs w:val="22"/>
              </w:rPr>
              <w:t>Развитие умений в письме: заявка на работу</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42</w:t>
            </w:r>
          </w:p>
        </w:tc>
        <w:tc>
          <w:tcPr>
            <w:tcW w:w="5137" w:type="dxa"/>
            <w:gridSpan w:val="2"/>
          </w:tcPr>
          <w:p w:rsidR="00AA446A" w:rsidRPr="00503660" w:rsidRDefault="00AA446A" w:rsidP="00AC5A9F">
            <w:pPr>
              <w:autoSpaceDE w:val="0"/>
              <w:autoSpaceDN w:val="0"/>
              <w:adjustRightInd w:val="0"/>
              <w:rPr>
                <w:bCs/>
              </w:rPr>
            </w:pPr>
            <w:r w:rsidRPr="00E65FF6">
              <w:rPr>
                <w:color w:val="000000"/>
                <w:sz w:val="22"/>
                <w:szCs w:val="22"/>
              </w:rPr>
              <w:t>Развитие умений в говорении: назначение интервью</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p>
        </w:tc>
        <w:tc>
          <w:tcPr>
            <w:tcW w:w="1946" w:type="dxa"/>
            <w:vAlign w:val="center"/>
          </w:tcPr>
          <w:p w:rsidR="00AA446A" w:rsidRPr="00864BA8" w:rsidRDefault="00AA446A" w:rsidP="00AC5A9F">
            <w:pPr>
              <w:jc w:val="center"/>
            </w:pPr>
            <w:r>
              <w:rPr>
                <w:sz w:val="22"/>
                <w:szCs w:val="22"/>
              </w:rPr>
              <w:t>1</w:t>
            </w:r>
          </w:p>
        </w:tc>
      </w:tr>
      <w:tr w:rsidR="00AA446A" w:rsidRPr="00864BA8" w:rsidTr="00932EED">
        <w:trPr>
          <w:trHeight w:val="285"/>
        </w:trPr>
        <w:tc>
          <w:tcPr>
            <w:tcW w:w="588" w:type="dxa"/>
          </w:tcPr>
          <w:p w:rsidR="00AA446A" w:rsidRDefault="00AA446A" w:rsidP="00AC5A9F">
            <w:pPr>
              <w:contextualSpacing/>
              <w:jc w:val="center"/>
            </w:pPr>
            <w:r>
              <w:rPr>
                <w:sz w:val="22"/>
                <w:szCs w:val="22"/>
              </w:rPr>
              <w:t>43</w:t>
            </w:r>
          </w:p>
        </w:tc>
        <w:tc>
          <w:tcPr>
            <w:tcW w:w="5137" w:type="dxa"/>
            <w:gridSpan w:val="2"/>
          </w:tcPr>
          <w:p w:rsidR="00AA446A" w:rsidRPr="00503660" w:rsidRDefault="00AA446A" w:rsidP="00AC5A9F">
            <w:pPr>
              <w:autoSpaceDE w:val="0"/>
              <w:autoSpaceDN w:val="0"/>
              <w:adjustRightInd w:val="0"/>
              <w:rPr>
                <w:bCs/>
              </w:rPr>
            </w:pPr>
            <w:r w:rsidRPr="00E65FF6">
              <w:rPr>
                <w:color w:val="000000"/>
                <w:sz w:val="22"/>
                <w:szCs w:val="22"/>
              </w:rPr>
              <w:t>Подготовка к контрольной работе</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r>
              <w:rPr>
                <w:sz w:val="22"/>
                <w:szCs w:val="22"/>
              </w:rPr>
              <w:t>1</w:t>
            </w:r>
          </w:p>
        </w:tc>
        <w:tc>
          <w:tcPr>
            <w:tcW w:w="1946" w:type="dxa"/>
            <w:vAlign w:val="center"/>
          </w:tcPr>
          <w:p w:rsidR="00AA446A" w:rsidRPr="00864BA8" w:rsidRDefault="00AA446A" w:rsidP="00AC5A9F">
            <w:pPr>
              <w:jc w:val="center"/>
            </w:pPr>
          </w:p>
        </w:tc>
      </w:tr>
      <w:tr w:rsidR="00AA446A" w:rsidRPr="00864BA8" w:rsidTr="00932EED">
        <w:trPr>
          <w:trHeight w:val="285"/>
        </w:trPr>
        <w:tc>
          <w:tcPr>
            <w:tcW w:w="588" w:type="dxa"/>
          </w:tcPr>
          <w:p w:rsidR="00AA446A" w:rsidRDefault="00AA446A" w:rsidP="00AC5A9F">
            <w:pPr>
              <w:contextualSpacing/>
              <w:jc w:val="center"/>
            </w:pPr>
            <w:r>
              <w:rPr>
                <w:sz w:val="22"/>
                <w:szCs w:val="22"/>
              </w:rPr>
              <w:t>44</w:t>
            </w:r>
          </w:p>
        </w:tc>
        <w:tc>
          <w:tcPr>
            <w:tcW w:w="5137" w:type="dxa"/>
            <w:gridSpan w:val="2"/>
          </w:tcPr>
          <w:p w:rsidR="00AA446A" w:rsidRPr="00503660" w:rsidRDefault="00AA446A" w:rsidP="00AC5A9F">
            <w:pPr>
              <w:autoSpaceDE w:val="0"/>
              <w:autoSpaceDN w:val="0"/>
              <w:adjustRightInd w:val="0"/>
              <w:rPr>
                <w:bCs/>
              </w:rPr>
            </w:pPr>
            <w:r w:rsidRPr="00E65FF6">
              <w:rPr>
                <w:color w:val="000000"/>
                <w:sz w:val="22"/>
                <w:szCs w:val="22"/>
              </w:rPr>
              <w:t>Контрольная работа по разделу 4</w:t>
            </w:r>
          </w:p>
        </w:tc>
        <w:tc>
          <w:tcPr>
            <w:tcW w:w="1701" w:type="dxa"/>
            <w:vAlign w:val="center"/>
          </w:tcPr>
          <w:p w:rsidR="00AA446A" w:rsidRPr="00864BA8" w:rsidRDefault="00AA446A" w:rsidP="00AC5A9F">
            <w:pPr>
              <w:contextualSpacing/>
              <w:jc w:val="center"/>
            </w:pPr>
            <w:r>
              <w:rPr>
                <w:sz w:val="22"/>
                <w:szCs w:val="22"/>
              </w:rPr>
              <w:t>1</w:t>
            </w:r>
          </w:p>
        </w:tc>
        <w:tc>
          <w:tcPr>
            <w:tcW w:w="1559" w:type="dxa"/>
            <w:vAlign w:val="center"/>
          </w:tcPr>
          <w:p w:rsidR="00AA446A" w:rsidRPr="00864BA8" w:rsidRDefault="00AA446A" w:rsidP="00AC5A9F">
            <w:pPr>
              <w:contextualSpacing/>
              <w:jc w:val="center"/>
            </w:pPr>
            <w:r>
              <w:t>1</w:t>
            </w:r>
          </w:p>
        </w:tc>
        <w:tc>
          <w:tcPr>
            <w:tcW w:w="1946" w:type="dxa"/>
            <w:vAlign w:val="center"/>
          </w:tcPr>
          <w:p w:rsidR="00AA446A" w:rsidRPr="00864BA8" w:rsidRDefault="00AA446A" w:rsidP="00AC5A9F">
            <w:pPr>
              <w:jc w:val="center"/>
            </w:pPr>
          </w:p>
        </w:tc>
      </w:tr>
      <w:tr w:rsidR="00AA446A" w:rsidRPr="00A44BC1" w:rsidTr="00932EED">
        <w:trPr>
          <w:trHeight w:val="285"/>
        </w:trPr>
        <w:tc>
          <w:tcPr>
            <w:tcW w:w="588" w:type="dxa"/>
          </w:tcPr>
          <w:p w:rsidR="00AA446A" w:rsidRDefault="00AA446A" w:rsidP="00AC5A9F">
            <w:pPr>
              <w:contextualSpacing/>
              <w:jc w:val="center"/>
            </w:pPr>
          </w:p>
        </w:tc>
        <w:tc>
          <w:tcPr>
            <w:tcW w:w="5137" w:type="dxa"/>
            <w:gridSpan w:val="2"/>
          </w:tcPr>
          <w:p w:rsidR="00AA446A" w:rsidRPr="00A44BC1" w:rsidRDefault="00AA446A" w:rsidP="00AC5A9F">
            <w:pPr>
              <w:autoSpaceDE w:val="0"/>
              <w:autoSpaceDN w:val="0"/>
              <w:adjustRightInd w:val="0"/>
              <w:rPr>
                <w:color w:val="000000"/>
                <w:lang w:val="en-US"/>
              </w:rPr>
            </w:pPr>
            <w:r w:rsidRPr="001E7D1A">
              <w:rPr>
                <w:b/>
                <w:bCs/>
                <w:lang w:val="en-US"/>
              </w:rPr>
              <w:t>Our</w:t>
            </w:r>
            <w:r w:rsidR="00A67296">
              <w:rPr>
                <w:b/>
                <w:bCs/>
              </w:rPr>
              <w:t xml:space="preserve"> </w:t>
            </w:r>
            <w:r w:rsidRPr="001E7D1A">
              <w:rPr>
                <w:b/>
                <w:bCs/>
                <w:lang w:val="en-US"/>
              </w:rPr>
              <w:t>changing</w:t>
            </w:r>
            <w:r w:rsidR="0047514B">
              <w:rPr>
                <w:b/>
                <w:bCs/>
              </w:rPr>
              <w:t xml:space="preserve"> </w:t>
            </w:r>
            <w:r w:rsidRPr="001E7D1A">
              <w:rPr>
                <w:b/>
                <w:bCs/>
                <w:lang w:val="en-US"/>
              </w:rPr>
              <w:t>world</w:t>
            </w:r>
          </w:p>
        </w:tc>
        <w:tc>
          <w:tcPr>
            <w:tcW w:w="1701" w:type="dxa"/>
            <w:vAlign w:val="center"/>
          </w:tcPr>
          <w:p w:rsidR="00AA446A" w:rsidRPr="00AD254D" w:rsidRDefault="00AA446A" w:rsidP="00AC5A9F">
            <w:pPr>
              <w:contextualSpacing/>
              <w:jc w:val="center"/>
              <w:rPr>
                <w:b/>
              </w:rPr>
            </w:pPr>
            <w:r w:rsidRPr="00AD254D">
              <w:rPr>
                <w:b/>
                <w:sz w:val="22"/>
                <w:szCs w:val="22"/>
              </w:rPr>
              <w:t>10</w:t>
            </w:r>
          </w:p>
        </w:tc>
        <w:tc>
          <w:tcPr>
            <w:tcW w:w="1559" w:type="dxa"/>
            <w:vAlign w:val="center"/>
          </w:tcPr>
          <w:p w:rsidR="00AA446A" w:rsidRPr="00AD254D" w:rsidRDefault="00AA446A" w:rsidP="00AC5A9F">
            <w:pPr>
              <w:contextualSpacing/>
              <w:jc w:val="center"/>
              <w:rPr>
                <w:b/>
              </w:rPr>
            </w:pPr>
            <w:r w:rsidRPr="00AD254D">
              <w:rPr>
                <w:b/>
                <w:sz w:val="22"/>
                <w:szCs w:val="22"/>
              </w:rPr>
              <w:t>3</w:t>
            </w:r>
          </w:p>
        </w:tc>
        <w:tc>
          <w:tcPr>
            <w:tcW w:w="1946" w:type="dxa"/>
            <w:vAlign w:val="center"/>
          </w:tcPr>
          <w:p w:rsidR="00AA446A" w:rsidRPr="00AD254D" w:rsidRDefault="00AA446A" w:rsidP="00AC5A9F">
            <w:pPr>
              <w:jc w:val="center"/>
              <w:rPr>
                <w:b/>
              </w:rPr>
            </w:pPr>
            <w:r w:rsidRPr="00AD254D">
              <w:rPr>
                <w:b/>
                <w:sz w:val="22"/>
                <w:szCs w:val="22"/>
              </w:rPr>
              <w:t>7</w:t>
            </w:r>
          </w:p>
        </w:tc>
      </w:tr>
      <w:tr w:rsidR="00AA446A" w:rsidRPr="00D207A6" w:rsidTr="00932EED">
        <w:trPr>
          <w:trHeight w:val="285"/>
        </w:trPr>
        <w:tc>
          <w:tcPr>
            <w:tcW w:w="588" w:type="dxa"/>
          </w:tcPr>
          <w:p w:rsidR="00AA446A" w:rsidRPr="00D207A6" w:rsidRDefault="00AA446A" w:rsidP="00AC5A9F">
            <w:pPr>
              <w:contextualSpacing/>
              <w:jc w:val="center"/>
            </w:pPr>
            <w:r>
              <w:rPr>
                <w:sz w:val="22"/>
                <w:szCs w:val="22"/>
              </w:rPr>
              <w:t>45</w:t>
            </w:r>
          </w:p>
        </w:tc>
        <w:tc>
          <w:tcPr>
            <w:tcW w:w="5137" w:type="dxa"/>
            <w:gridSpan w:val="2"/>
          </w:tcPr>
          <w:p w:rsidR="00AA446A" w:rsidRPr="00D207A6" w:rsidRDefault="00AA446A" w:rsidP="00AC5A9F">
            <w:pPr>
              <w:autoSpaceDE w:val="0"/>
              <w:autoSpaceDN w:val="0"/>
              <w:adjustRightInd w:val="0"/>
              <w:rPr>
                <w:bCs/>
              </w:rPr>
            </w:pPr>
            <w:r w:rsidRPr="00E65FF6">
              <w:rPr>
                <w:color w:val="000000"/>
                <w:sz w:val="22"/>
                <w:szCs w:val="22"/>
              </w:rPr>
              <w:t>Совершенствование лексического навыка: проблемы современного общества</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rPr>
                <w:sz w:val="22"/>
                <w:szCs w:val="22"/>
              </w:rPr>
              <w:t>1</w:t>
            </w:r>
          </w:p>
        </w:tc>
      </w:tr>
      <w:tr w:rsidR="00AA446A" w:rsidRPr="00D207A6" w:rsidTr="00932EED">
        <w:trPr>
          <w:trHeight w:val="285"/>
        </w:trPr>
        <w:tc>
          <w:tcPr>
            <w:tcW w:w="588" w:type="dxa"/>
          </w:tcPr>
          <w:p w:rsidR="00AA446A" w:rsidRPr="00D207A6" w:rsidRDefault="00AA446A" w:rsidP="00AC5A9F">
            <w:pPr>
              <w:contextualSpacing/>
              <w:jc w:val="center"/>
            </w:pPr>
            <w:r>
              <w:rPr>
                <w:sz w:val="22"/>
                <w:szCs w:val="22"/>
              </w:rPr>
              <w:t>46</w:t>
            </w:r>
          </w:p>
        </w:tc>
        <w:tc>
          <w:tcPr>
            <w:tcW w:w="5137" w:type="dxa"/>
            <w:gridSpan w:val="2"/>
          </w:tcPr>
          <w:p w:rsidR="00AA446A" w:rsidRPr="00D207A6" w:rsidRDefault="00AA446A" w:rsidP="00AC5A9F">
            <w:pPr>
              <w:autoSpaceDE w:val="0"/>
              <w:autoSpaceDN w:val="0"/>
              <w:adjustRightInd w:val="0"/>
              <w:rPr>
                <w:bCs/>
              </w:rPr>
            </w:pPr>
            <w:r w:rsidRPr="00E65FF6">
              <w:rPr>
                <w:color w:val="000000"/>
                <w:sz w:val="22"/>
                <w:szCs w:val="22"/>
              </w:rPr>
              <w:t>Развитие умений в чтении: "Flood! Fiction or Prediction?"</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r>
              <w:rPr>
                <w:sz w:val="22"/>
                <w:szCs w:val="22"/>
              </w:rPr>
              <w:t>1</w:t>
            </w:r>
          </w:p>
        </w:tc>
        <w:tc>
          <w:tcPr>
            <w:tcW w:w="1946" w:type="dxa"/>
            <w:vAlign w:val="center"/>
          </w:tcPr>
          <w:p w:rsidR="00AA446A" w:rsidRPr="00D207A6" w:rsidRDefault="00AA446A" w:rsidP="00AC5A9F">
            <w:pPr>
              <w:jc w:val="center"/>
            </w:pPr>
          </w:p>
        </w:tc>
      </w:tr>
      <w:tr w:rsidR="00AA446A" w:rsidRPr="00D207A6" w:rsidTr="00932EED">
        <w:trPr>
          <w:trHeight w:val="285"/>
        </w:trPr>
        <w:tc>
          <w:tcPr>
            <w:tcW w:w="588" w:type="dxa"/>
          </w:tcPr>
          <w:p w:rsidR="00AA446A" w:rsidRPr="00D207A6" w:rsidRDefault="00AA446A" w:rsidP="00AC5A9F">
            <w:pPr>
              <w:contextualSpacing/>
              <w:jc w:val="center"/>
            </w:pPr>
            <w:r>
              <w:rPr>
                <w:sz w:val="22"/>
                <w:szCs w:val="22"/>
              </w:rPr>
              <w:t>47</w:t>
            </w:r>
          </w:p>
        </w:tc>
        <w:tc>
          <w:tcPr>
            <w:tcW w:w="5137" w:type="dxa"/>
            <w:gridSpan w:val="2"/>
          </w:tcPr>
          <w:p w:rsidR="00AA446A" w:rsidRPr="00D207A6" w:rsidRDefault="00AA446A" w:rsidP="00AC5A9F">
            <w:pPr>
              <w:autoSpaceDE w:val="0"/>
              <w:autoSpaceDN w:val="0"/>
              <w:adjustRightInd w:val="0"/>
              <w:rPr>
                <w:bCs/>
              </w:rPr>
            </w:pPr>
            <w:r w:rsidRPr="00E65FF6">
              <w:rPr>
                <w:color w:val="000000"/>
                <w:sz w:val="22"/>
                <w:szCs w:val="22"/>
              </w:rPr>
              <w:t>Совершенствование грамматического навыка: условные предложения первого и второго типа</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rPr>
                <w:sz w:val="22"/>
                <w:szCs w:val="22"/>
              </w:rPr>
              <w:t>1</w:t>
            </w:r>
          </w:p>
        </w:tc>
      </w:tr>
      <w:tr w:rsidR="00AA446A" w:rsidRPr="00D207A6" w:rsidTr="00932EED">
        <w:trPr>
          <w:trHeight w:val="285"/>
        </w:trPr>
        <w:tc>
          <w:tcPr>
            <w:tcW w:w="588" w:type="dxa"/>
          </w:tcPr>
          <w:p w:rsidR="00AA446A" w:rsidRPr="00D207A6" w:rsidRDefault="00AA446A" w:rsidP="00AC5A9F">
            <w:pPr>
              <w:contextualSpacing/>
              <w:jc w:val="center"/>
            </w:pPr>
            <w:r>
              <w:rPr>
                <w:sz w:val="22"/>
                <w:szCs w:val="22"/>
              </w:rPr>
              <w:t>48</w:t>
            </w:r>
          </w:p>
        </w:tc>
        <w:tc>
          <w:tcPr>
            <w:tcW w:w="5137" w:type="dxa"/>
            <w:gridSpan w:val="2"/>
          </w:tcPr>
          <w:p w:rsidR="00AA446A" w:rsidRPr="00D207A6" w:rsidRDefault="00AA446A" w:rsidP="00AC5A9F">
            <w:pPr>
              <w:autoSpaceDE w:val="0"/>
              <w:autoSpaceDN w:val="0"/>
              <w:adjustRightInd w:val="0"/>
              <w:rPr>
                <w:bCs/>
              </w:rPr>
            </w:pPr>
            <w:r w:rsidRPr="00E65FF6">
              <w:rPr>
                <w:color w:val="000000"/>
                <w:sz w:val="22"/>
                <w:szCs w:val="22"/>
              </w:rPr>
              <w:t>Совершенствование лексического навыка:</w:t>
            </w:r>
            <w:r w:rsidR="0047514B">
              <w:rPr>
                <w:color w:val="000000"/>
                <w:sz w:val="22"/>
                <w:szCs w:val="22"/>
              </w:rPr>
              <w:t xml:space="preserve"> </w:t>
            </w:r>
            <w:r w:rsidRPr="00E65FF6">
              <w:rPr>
                <w:color w:val="000000"/>
                <w:sz w:val="22"/>
                <w:szCs w:val="22"/>
              </w:rPr>
              <w:t>окружающая среда. Развитие умений в аудировании</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rPr>
                <w:sz w:val="22"/>
                <w:szCs w:val="22"/>
              </w:rPr>
              <w:t>1</w:t>
            </w:r>
          </w:p>
        </w:tc>
      </w:tr>
      <w:tr w:rsidR="00AA446A" w:rsidRPr="00D207A6" w:rsidTr="00932EED">
        <w:trPr>
          <w:trHeight w:val="285"/>
        </w:trPr>
        <w:tc>
          <w:tcPr>
            <w:tcW w:w="588" w:type="dxa"/>
          </w:tcPr>
          <w:p w:rsidR="00AA446A" w:rsidRPr="00D207A6" w:rsidRDefault="00AA446A" w:rsidP="00AC5A9F">
            <w:pPr>
              <w:contextualSpacing/>
              <w:jc w:val="center"/>
            </w:pPr>
            <w:r>
              <w:rPr>
                <w:sz w:val="22"/>
                <w:szCs w:val="22"/>
              </w:rPr>
              <w:t>49</w:t>
            </w:r>
          </w:p>
        </w:tc>
        <w:tc>
          <w:tcPr>
            <w:tcW w:w="5137" w:type="dxa"/>
            <w:gridSpan w:val="2"/>
          </w:tcPr>
          <w:p w:rsidR="00AA446A" w:rsidRPr="00D207A6" w:rsidRDefault="00AA446A" w:rsidP="00AC5A9F">
            <w:pPr>
              <w:autoSpaceDE w:val="0"/>
              <w:autoSpaceDN w:val="0"/>
              <w:adjustRightInd w:val="0"/>
              <w:rPr>
                <w:bCs/>
              </w:rPr>
            </w:pPr>
            <w:r w:rsidRPr="00E65FF6">
              <w:rPr>
                <w:color w:val="000000"/>
                <w:sz w:val="22"/>
                <w:szCs w:val="22"/>
              </w:rPr>
              <w:t>Формирование межкультурной компетенции: отношение к еде</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t>1</w:t>
            </w:r>
          </w:p>
        </w:tc>
      </w:tr>
      <w:tr w:rsidR="00AA446A" w:rsidRPr="00D207A6" w:rsidTr="00932EED">
        <w:trPr>
          <w:trHeight w:val="285"/>
        </w:trPr>
        <w:tc>
          <w:tcPr>
            <w:tcW w:w="588" w:type="dxa"/>
          </w:tcPr>
          <w:p w:rsidR="00AA446A" w:rsidRPr="00D207A6" w:rsidRDefault="00AA446A" w:rsidP="00AC5A9F">
            <w:pPr>
              <w:contextualSpacing/>
              <w:jc w:val="center"/>
            </w:pPr>
            <w:r>
              <w:rPr>
                <w:sz w:val="22"/>
                <w:szCs w:val="22"/>
              </w:rPr>
              <w:t>50</w:t>
            </w:r>
          </w:p>
        </w:tc>
        <w:tc>
          <w:tcPr>
            <w:tcW w:w="5137" w:type="dxa"/>
            <w:gridSpan w:val="2"/>
          </w:tcPr>
          <w:p w:rsidR="00AA446A" w:rsidRPr="00D207A6" w:rsidRDefault="00AA446A" w:rsidP="00AC5A9F">
            <w:pPr>
              <w:autoSpaceDE w:val="0"/>
              <w:autoSpaceDN w:val="0"/>
              <w:adjustRightInd w:val="0"/>
              <w:rPr>
                <w:bCs/>
              </w:rPr>
            </w:pPr>
            <w:r w:rsidRPr="00E65FF6">
              <w:rPr>
                <w:color w:val="000000"/>
                <w:sz w:val="22"/>
                <w:szCs w:val="22"/>
              </w:rPr>
              <w:t>Совершенствование грамматического навыка: уловные предложения третьего типа</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rPr>
                <w:sz w:val="22"/>
                <w:szCs w:val="22"/>
              </w:rPr>
              <w:t>1</w:t>
            </w:r>
          </w:p>
        </w:tc>
      </w:tr>
      <w:tr w:rsidR="00AA446A" w:rsidRPr="00D207A6" w:rsidTr="00932EED">
        <w:trPr>
          <w:trHeight w:val="285"/>
        </w:trPr>
        <w:tc>
          <w:tcPr>
            <w:tcW w:w="588" w:type="dxa"/>
          </w:tcPr>
          <w:p w:rsidR="00AA446A" w:rsidRPr="00D207A6" w:rsidRDefault="00AA446A" w:rsidP="00AC5A9F">
            <w:pPr>
              <w:contextualSpacing/>
              <w:jc w:val="center"/>
            </w:pPr>
            <w:r>
              <w:rPr>
                <w:sz w:val="22"/>
                <w:szCs w:val="22"/>
              </w:rPr>
              <w:t>51</w:t>
            </w:r>
          </w:p>
        </w:tc>
        <w:tc>
          <w:tcPr>
            <w:tcW w:w="5137" w:type="dxa"/>
            <w:gridSpan w:val="2"/>
          </w:tcPr>
          <w:p w:rsidR="00AA446A" w:rsidRPr="00D207A6" w:rsidRDefault="00AA446A" w:rsidP="00AC5A9F">
            <w:pPr>
              <w:autoSpaceDE w:val="0"/>
              <w:autoSpaceDN w:val="0"/>
              <w:adjustRightInd w:val="0"/>
              <w:rPr>
                <w:bCs/>
              </w:rPr>
            </w:pPr>
            <w:r w:rsidRPr="00E65FF6">
              <w:rPr>
                <w:color w:val="000000"/>
                <w:sz w:val="22"/>
                <w:szCs w:val="22"/>
              </w:rPr>
              <w:t>Развитие умений в письме: сочинение-рассуждение</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rPr>
                <w:sz w:val="22"/>
                <w:szCs w:val="22"/>
              </w:rPr>
              <w:t>1</w:t>
            </w:r>
          </w:p>
        </w:tc>
      </w:tr>
      <w:tr w:rsidR="00AA446A" w:rsidRPr="00D207A6" w:rsidTr="00932EED">
        <w:trPr>
          <w:trHeight w:val="285"/>
        </w:trPr>
        <w:tc>
          <w:tcPr>
            <w:tcW w:w="588" w:type="dxa"/>
          </w:tcPr>
          <w:p w:rsidR="00AA446A" w:rsidRPr="00D207A6" w:rsidRDefault="00AA446A" w:rsidP="00AC5A9F">
            <w:pPr>
              <w:contextualSpacing/>
              <w:jc w:val="center"/>
            </w:pPr>
            <w:r>
              <w:rPr>
                <w:sz w:val="22"/>
                <w:szCs w:val="22"/>
              </w:rPr>
              <w:t>52</w:t>
            </w:r>
          </w:p>
        </w:tc>
        <w:tc>
          <w:tcPr>
            <w:tcW w:w="5137" w:type="dxa"/>
            <w:gridSpan w:val="2"/>
          </w:tcPr>
          <w:p w:rsidR="00AA446A" w:rsidRPr="00D207A6" w:rsidRDefault="00AA446A" w:rsidP="00AC5A9F">
            <w:pPr>
              <w:autoSpaceDE w:val="0"/>
              <w:autoSpaceDN w:val="0"/>
              <w:adjustRightInd w:val="0"/>
              <w:rPr>
                <w:bCs/>
              </w:rPr>
            </w:pPr>
            <w:r w:rsidRPr="00E65FF6">
              <w:rPr>
                <w:color w:val="000000"/>
                <w:sz w:val="22"/>
                <w:szCs w:val="22"/>
              </w:rPr>
              <w:t>Развитие умений в говорении: принесение извинений</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rPr>
                <w:sz w:val="22"/>
                <w:szCs w:val="22"/>
              </w:rPr>
              <w:t>1</w:t>
            </w:r>
          </w:p>
        </w:tc>
      </w:tr>
      <w:tr w:rsidR="00AA446A" w:rsidRPr="00D207A6" w:rsidTr="00932EED">
        <w:trPr>
          <w:trHeight w:val="285"/>
        </w:trPr>
        <w:tc>
          <w:tcPr>
            <w:tcW w:w="588" w:type="dxa"/>
          </w:tcPr>
          <w:p w:rsidR="00AA446A" w:rsidRPr="00D207A6" w:rsidRDefault="00AA446A" w:rsidP="00AC5A9F">
            <w:pPr>
              <w:contextualSpacing/>
              <w:jc w:val="center"/>
            </w:pPr>
            <w:r>
              <w:rPr>
                <w:sz w:val="22"/>
                <w:szCs w:val="22"/>
              </w:rPr>
              <w:t>53</w:t>
            </w:r>
          </w:p>
        </w:tc>
        <w:tc>
          <w:tcPr>
            <w:tcW w:w="5137" w:type="dxa"/>
            <w:gridSpan w:val="2"/>
          </w:tcPr>
          <w:p w:rsidR="00AA446A" w:rsidRPr="00D207A6" w:rsidRDefault="00AA446A" w:rsidP="00AC5A9F">
            <w:pPr>
              <w:autoSpaceDE w:val="0"/>
              <w:autoSpaceDN w:val="0"/>
              <w:adjustRightInd w:val="0"/>
              <w:rPr>
                <w:bCs/>
              </w:rPr>
            </w:pPr>
            <w:r w:rsidRPr="00E65FF6">
              <w:rPr>
                <w:color w:val="000000"/>
                <w:sz w:val="22"/>
                <w:szCs w:val="22"/>
              </w:rPr>
              <w:t>Подготовка к контрольной работе</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r>
              <w:rPr>
                <w:sz w:val="22"/>
                <w:szCs w:val="22"/>
              </w:rPr>
              <w:t>1</w:t>
            </w:r>
          </w:p>
        </w:tc>
        <w:tc>
          <w:tcPr>
            <w:tcW w:w="1946" w:type="dxa"/>
            <w:vAlign w:val="center"/>
          </w:tcPr>
          <w:p w:rsidR="00AA446A" w:rsidRPr="00D207A6" w:rsidRDefault="00AA446A" w:rsidP="00AC5A9F">
            <w:pPr>
              <w:jc w:val="center"/>
            </w:pPr>
          </w:p>
        </w:tc>
      </w:tr>
      <w:tr w:rsidR="00AA446A" w:rsidRPr="00D207A6" w:rsidTr="00932EED">
        <w:trPr>
          <w:trHeight w:val="285"/>
        </w:trPr>
        <w:tc>
          <w:tcPr>
            <w:tcW w:w="588" w:type="dxa"/>
          </w:tcPr>
          <w:p w:rsidR="00AA446A" w:rsidRPr="00D207A6" w:rsidRDefault="00AA446A" w:rsidP="00AC5A9F">
            <w:pPr>
              <w:contextualSpacing/>
              <w:jc w:val="center"/>
            </w:pPr>
            <w:r>
              <w:rPr>
                <w:sz w:val="22"/>
                <w:szCs w:val="22"/>
              </w:rPr>
              <w:t>54</w:t>
            </w:r>
          </w:p>
        </w:tc>
        <w:tc>
          <w:tcPr>
            <w:tcW w:w="5137" w:type="dxa"/>
            <w:gridSpan w:val="2"/>
          </w:tcPr>
          <w:p w:rsidR="00AA446A" w:rsidRPr="00A44BC1" w:rsidRDefault="00AA446A" w:rsidP="00AC5A9F">
            <w:pPr>
              <w:autoSpaceDE w:val="0"/>
              <w:autoSpaceDN w:val="0"/>
              <w:adjustRightInd w:val="0"/>
              <w:rPr>
                <w:bCs/>
              </w:rPr>
            </w:pPr>
            <w:r w:rsidRPr="00E65FF6">
              <w:rPr>
                <w:color w:val="000000"/>
                <w:sz w:val="22"/>
                <w:szCs w:val="22"/>
              </w:rPr>
              <w:t>Контрольная работа по разделу 5</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r>
              <w:t>1</w:t>
            </w:r>
          </w:p>
        </w:tc>
        <w:tc>
          <w:tcPr>
            <w:tcW w:w="1946" w:type="dxa"/>
            <w:vAlign w:val="center"/>
          </w:tcPr>
          <w:p w:rsidR="00AA446A" w:rsidRPr="00D207A6" w:rsidRDefault="00AA446A" w:rsidP="00AC5A9F">
            <w:pPr>
              <w:jc w:val="center"/>
            </w:pPr>
          </w:p>
        </w:tc>
      </w:tr>
      <w:tr w:rsidR="00AA446A" w:rsidRPr="00D207A6" w:rsidTr="00932EED">
        <w:trPr>
          <w:trHeight w:val="285"/>
        </w:trPr>
        <w:tc>
          <w:tcPr>
            <w:tcW w:w="588" w:type="dxa"/>
          </w:tcPr>
          <w:p w:rsidR="00AA446A" w:rsidRDefault="00AA446A" w:rsidP="00AC5A9F">
            <w:pPr>
              <w:contextualSpacing/>
              <w:jc w:val="center"/>
            </w:pPr>
          </w:p>
        </w:tc>
        <w:tc>
          <w:tcPr>
            <w:tcW w:w="5137" w:type="dxa"/>
            <w:gridSpan w:val="2"/>
          </w:tcPr>
          <w:p w:rsidR="00AA446A" w:rsidRPr="00317975" w:rsidRDefault="00AA446A" w:rsidP="00AC5A9F">
            <w:pPr>
              <w:autoSpaceDE w:val="0"/>
              <w:autoSpaceDN w:val="0"/>
              <w:adjustRightInd w:val="0"/>
              <w:rPr>
                <w:color w:val="000000"/>
              </w:rPr>
            </w:pPr>
            <w:r w:rsidRPr="004D466D">
              <w:rPr>
                <w:b/>
                <w:bCs/>
                <w:lang w:val="en-US"/>
              </w:rPr>
              <w:t>Express</w:t>
            </w:r>
            <w:r w:rsidR="0047514B">
              <w:rPr>
                <w:b/>
                <w:bCs/>
              </w:rPr>
              <w:t xml:space="preserve"> </w:t>
            </w:r>
            <w:r w:rsidRPr="004D466D">
              <w:rPr>
                <w:b/>
                <w:bCs/>
                <w:lang w:val="en-US"/>
              </w:rPr>
              <w:t>yourself</w:t>
            </w:r>
          </w:p>
        </w:tc>
        <w:tc>
          <w:tcPr>
            <w:tcW w:w="1701" w:type="dxa"/>
            <w:vAlign w:val="center"/>
          </w:tcPr>
          <w:p w:rsidR="00AA446A" w:rsidRPr="00AD254D" w:rsidRDefault="00AA446A" w:rsidP="00AC5A9F">
            <w:pPr>
              <w:contextualSpacing/>
              <w:jc w:val="center"/>
              <w:rPr>
                <w:b/>
              </w:rPr>
            </w:pPr>
            <w:r>
              <w:rPr>
                <w:b/>
                <w:sz w:val="22"/>
                <w:szCs w:val="22"/>
              </w:rPr>
              <w:t>10</w:t>
            </w:r>
          </w:p>
        </w:tc>
        <w:tc>
          <w:tcPr>
            <w:tcW w:w="1559" w:type="dxa"/>
            <w:vAlign w:val="center"/>
          </w:tcPr>
          <w:p w:rsidR="00AA446A" w:rsidRPr="00AD254D" w:rsidRDefault="00AA446A" w:rsidP="00AC5A9F">
            <w:pPr>
              <w:contextualSpacing/>
              <w:jc w:val="center"/>
              <w:rPr>
                <w:b/>
              </w:rPr>
            </w:pPr>
            <w:r>
              <w:rPr>
                <w:b/>
                <w:sz w:val="22"/>
                <w:szCs w:val="22"/>
              </w:rPr>
              <w:t>3</w:t>
            </w:r>
          </w:p>
        </w:tc>
        <w:tc>
          <w:tcPr>
            <w:tcW w:w="1946" w:type="dxa"/>
            <w:vAlign w:val="center"/>
          </w:tcPr>
          <w:p w:rsidR="00AA446A" w:rsidRPr="00AD254D" w:rsidRDefault="00AA446A" w:rsidP="00AC5A9F">
            <w:pPr>
              <w:jc w:val="center"/>
              <w:rPr>
                <w:b/>
              </w:rPr>
            </w:pPr>
            <w:r>
              <w:rPr>
                <w:b/>
                <w:sz w:val="22"/>
                <w:szCs w:val="22"/>
              </w:rPr>
              <w:t>7</w:t>
            </w:r>
          </w:p>
        </w:tc>
      </w:tr>
      <w:tr w:rsidR="00AA446A" w:rsidRPr="00D207A6" w:rsidTr="00932EED">
        <w:trPr>
          <w:trHeight w:val="285"/>
        </w:trPr>
        <w:tc>
          <w:tcPr>
            <w:tcW w:w="588" w:type="dxa"/>
          </w:tcPr>
          <w:p w:rsidR="00AA446A" w:rsidRPr="00D207A6" w:rsidRDefault="00AA446A" w:rsidP="00AC5A9F">
            <w:pPr>
              <w:contextualSpacing/>
              <w:jc w:val="center"/>
            </w:pPr>
            <w:r>
              <w:rPr>
                <w:sz w:val="22"/>
                <w:szCs w:val="22"/>
              </w:rPr>
              <w:t>55</w:t>
            </w:r>
          </w:p>
        </w:tc>
        <w:tc>
          <w:tcPr>
            <w:tcW w:w="5137" w:type="dxa"/>
            <w:gridSpan w:val="2"/>
          </w:tcPr>
          <w:p w:rsidR="00AA446A" w:rsidRPr="00197B65" w:rsidRDefault="00AA446A" w:rsidP="00AC5A9F">
            <w:pPr>
              <w:autoSpaceDE w:val="0"/>
              <w:autoSpaceDN w:val="0"/>
              <w:adjustRightInd w:val="0"/>
              <w:rPr>
                <w:bCs/>
              </w:rPr>
            </w:pPr>
            <w:r w:rsidRPr="00E65FF6">
              <w:rPr>
                <w:color w:val="000000"/>
                <w:sz w:val="22"/>
                <w:szCs w:val="22"/>
              </w:rPr>
              <w:t>Совершенствование лексического навыка: визуальное искусство</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rPr>
                <w:sz w:val="22"/>
                <w:szCs w:val="22"/>
              </w:rPr>
              <w:t>1</w:t>
            </w:r>
          </w:p>
        </w:tc>
      </w:tr>
      <w:tr w:rsidR="00AA446A" w:rsidRPr="00D207A6" w:rsidTr="00932EED">
        <w:trPr>
          <w:trHeight w:val="285"/>
        </w:trPr>
        <w:tc>
          <w:tcPr>
            <w:tcW w:w="588" w:type="dxa"/>
          </w:tcPr>
          <w:p w:rsidR="00AA446A" w:rsidRDefault="00AA446A" w:rsidP="00AC5A9F">
            <w:pPr>
              <w:contextualSpacing/>
              <w:jc w:val="center"/>
            </w:pPr>
            <w:r>
              <w:rPr>
                <w:sz w:val="22"/>
                <w:szCs w:val="22"/>
              </w:rPr>
              <w:t>56</w:t>
            </w:r>
          </w:p>
        </w:tc>
        <w:tc>
          <w:tcPr>
            <w:tcW w:w="5137" w:type="dxa"/>
            <w:gridSpan w:val="2"/>
          </w:tcPr>
          <w:p w:rsidR="00AA446A" w:rsidRPr="00197B65" w:rsidRDefault="00AA446A" w:rsidP="00AC5A9F">
            <w:pPr>
              <w:autoSpaceDE w:val="0"/>
              <w:autoSpaceDN w:val="0"/>
              <w:adjustRightInd w:val="0"/>
              <w:rPr>
                <w:bCs/>
              </w:rPr>
            </w:pPr>
            <w:r w:rsidRPr="00E65FF6">
              <w:rPr>
                <w:color w:val="000000"/>
                <w:sz w:val="22"/>
                <w:szCs w:val="22"/>
              </w:rPr>
              <w:t>Развитие умений в чтении: "Scotland's graffiti castle"</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r>
              <w:rPr>
                <w:sz w:val="22"/>
                <w:szCs w:val="22"/>
              </w:rPr>
              <w:t>1</w:t>
            </w:r>
          </w:p>
        </w:tc>
        <w:tc>
          <w:tcPr>
            <w:tcW w:w="1946" w:type="dxa"/>
            <w:vAlign w:val="center"/>
          </w:tcPr>
          <w:p w:rsidR="00AA446A" w:rsidRPr="00D207A6" w:rsidRDefault="00AA446A" w:rsidP="00AC5A9F">
            <w:pPr>
              <w:jc w:val="center"/>
            </w:pPr>
          </w:p>
        </w:tc>
      </w:tr>
      <w:tr w:rsidR="00AA446A" w:rsidRPr="00D207A6" w:rsidTr="00932EED">
        <w:trPr>
          <w:trHeight w:val="285"/>
        </w:trPr>
        <w:tc>
          <w:tcPr>
            <w:tcW w:w="588" w:type="dxa"/>
          </w:tcPr>
          <w:p w:rsidR="00AA446A" w:rsidRDefault="00AA446A" w:rsidP="00AC5A9F">
            <w:pPr>
              <w:contextualSpacing/>
              <w:jc w:val="center"/>
            </w:pPr>
            <w:r>
              <w:rPr>
                <w:sz w:val="22"/>
                <w:szCs w:val="22"/>
              </w:rPr>
              <w:t>57</w:t>
            </w:r>
          </w:p>
        </w:tc>
        <w:tc>
          <w:tcPr>
            <w:tcW w:w="5137" w:type="dxa"/>
            <w:gridSpan w:val="2"/>
          </w:tcPr>
          <w:p w:rsidR="00AA446A" w:rsidRPr="00197B65" w:rsidRDefault="00AA446A" w:rsidP="00AC5A9F">
            <w:pPr>
              <w:autoSpaceDE w:val="0"/>
              <w:autoSpaceDN w:val="0"/>
              <w:adjustRightInd w:val="0"/>
              <w:rPr>
                <w:bCs/>
              </w:rPr>
            </w:pPr>
            <w:r w:rsidRPr="00E65FF6">
              <w:rPr>
                <w:color w:val="000000"/>
                <w:sz w:val="22"/>
                <w:szCs w:val="22"/>
              </w:rPr>
              <w:t>Совершенствование грамматического навыка: пассивный залог (утверждения и отрицания)</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rPr>
                <w:sz w:val="22"/>
                <w:szCs w:val="22"/>
              </w:rPr>
              <w:t>1</w:t>
            </w:r>
          </w:p>
        </w:tc>
      </w:tr>
      <w:tr w:rsidR="00AA446A" w:rsidRPr="00D207A6" w:rsidTr="00932EED">
        <w:trPr>
          <w:trHeight w:val="285"/>
        </w:trPr>
        <w:tc>
          <w:tcPr>
            <w:tcW w:w="588" w:type="dxa"/>
          </w:tcPr>
          <w:p w:rsidR="00AA446A" w:rsidRDefault="00AA446A" w:rsidP="00AC5A9F">
            <w:pPr>
              <w:contextualSpacing/>
              <w:jc w:val="center"/>
            </w:pPr>
            <w:r>
              <w:rPr>
                <w:sz w:val="22"/>
                <w:szCs w:val="22"/>
              </w:rPr>
              <w:t>58</w:t>
            </w:r>
          </w:p>
        </w:tc>
        <w:tc>
          <w:tcPr>
            <w:tcW w:w="5137" w:type="dxa"/>
            <w:gridSpan w:val="2"/>
          </w:tcPr>
          <w:p w:rsidR="00AA446A" w:rsidRPr="00197B65" w:rsidRDefault="00AA446A" w:rsidP="00AC5A9F">
            <w:pPr>
              <w:autoSpaceDE w:val="0"/>
              <w:autoSpaceDN w:val="0"/>
              <w:adjustRightInd w:val="0"/>
              <w:rPr>
                <w:bCs/>
              </w:rPr>
            </w:pPr>
            <w:r w:rsidRPr="00E65FF6">
              <w:rPr>
                <w:color w:val="000000"/>
                <w:sz w:val="22"/>
                <w:szCs w:val="22"/>
              </w:rPr>
              <w:t>Совершенствование лексического навыка: материалы. Развитие умений в аудировании</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rPr>
                <w:sz w:val="22"/>
                <w:szCs w:val="22"/>
              </w:rPr>
              <w:t>1</w:t>
            </w:r>
          </w:p>
        </w:tc>
      </w:tr>
      <w:tr w:rsidR="00AA446A" w:rsidRPr="00D207A6" w:rsidTr="00932EED">
        <w:trPr>
          <w:trHeight w:val="285"/>
        </w:trPr>
        <w:tc>
          <w:tcPr>
            <w:tcW w:w="588" w:type="dxa"/>
          </w:tcPr>
          <w:p w:rsidR="00AA446A" w:rsidRDefault="00AA446A" w:rsidP="00AC5A9F">
            <w:pPr>
              <w:contextualSpacing/>
              <w:jc w:val="center"/>
            </w:pPr>
            <w:r>
              <w:rPr>
                <w:sz w:val="22"/>
                <w:szCs w:val="22"/>
              </w:rPr>
              <w:t>59</w:t>
            </w:r>
          </w:p>
        </w:tc>
        <w:tc>
          <w:tcPr>
            <w:tcW w:w="5137" w:type="dxa"/>
            <w:gridSpan w:val="2"/>
          </w:tcPr>
          <w:p w:rsidR="00AA446A" w:rsidRPr="00197B65" w:rsidRDefault="00AA446A" w:rsidP="00AC5A9F">
            <w:pPr>
              <w:autoSpaceDE w:val="0"/>
              <w:autoSpaceDN w:val="0"/>
              <w:adjustRightInd w:val="0"/>
              <w:rPr>
                <w:bCs/>
              </w:rPr>
            </w:pPr>
            <w:r w:rsidRPr="00E65FF6">
              <w:rPr>
                <w:color w:val="000000"/>
                <w:sz w:val="22"/>
                <w:szCs w:val="22"/>
              </w:rPr>
              <w:t>Формирование межкультурной компетенции: современное искусство</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t>1</w:t>
            </w:r>
          </w:p>
        </w:tc>
      </w:tr>
      <w:tr w:rsidR="00AA446A" w:rsidRPr="00D207A6" w:rsidTr="00932EED">
        <w:trPr>
          <w:trHeight w:val="285"/>
        </w:trPr>
        <w:tc>
          <w:tcPr>
            <w:tcW w:w="588" w:type="dxa"/>
          </w:tcPr>
          <w:p w:rsidR="00AA446A" w:rsidRDefault="00AA446A" w:rsidP="00AC5A9F">
            <w:pPr>
              <w:contextualSpacing/>
              <w:jc w:val="center"/>
            </w:pPr>
            <w:r>
              <w:rPr>
                <w:sz w:val="22"/>
                <w:szCs w:val="22"/>
              </w:rPr>
              <w:t>60</w:t>
            </w:r>
          </w:p>
        </w:tc>
        <w:tc>
          <w:tcPr>
            <w:tcW w:w="5137" w:type="dxa"/>
            <w:gridSpan w:val="2"/>
          </w:tcPr>
          <w:p w:rsidR="00AA446A" w:rsidRPr="00197B65" w:rsidRDefault="00AA446A" w:rsidP="00AC5A9F">
            <w:pPr>
              <w:autoSpaceDE w:val="0"/>
              <w:autoSpaceDN w:val="0"/>
              <w:adjustRightInd w:val="0"/>
              <w:rPr>
                <w:bCs/>
              </w:rPr>
            </w:pPr>
            <w:r w:rsidRPr="00E65FF6">
              <w:rPr>
                <w:color w:val="000000"/>
                <w:sz w:val="22"/>
                <w:szCs w:val="22"/>
              </w:rPr>
              <w:t>Совершенствование грамматического навыка: вопросы в пассивном залоге</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rPr>
                <w:sz w:val="22"/>
                <w:szCs w:val="22"/>
              </w:rPr>
              <w:t>1</w:t>
            </w:r>
          </w:p>
        </w:tc>
      </w:tr>
      <w:tr w:rsidR="00AA446A" w:rsidRPr="00D207A6" w:rsidTr="00932EED">
        <w:trPr>
          <w:trHeight w:val="285"/>
        </w:trPr>
        <w:tc>
          <w:tcPr>
            <w:tcW w:w="588" w:type="dxa"/>
          </w:tcPr>
          <w:p w:rsidR="00AA446A" w:rsidRDefault="00AA446A" w:rsidP="00AC5A9F">
            <w:pPr>
              <w:contextualSpacing/>
              <w:jc w:val="center"/>
            </w:pPr>
            <w:r>
              <w:rPr>
                <w:sz w:val="22"/>
                <w:szCs w:val="22"/>
              </w:rPr>
              <w:t>61</w:t>
            </w:r>
          </w:p>
        </w:tc>
        <w:tc>
          <w:tcPr>
            <w:tcW w:w="5137" w:type="dxa"/>
            <w:gridSpan w:val="2"/>
          </w:tcPr>
          <w:p w:rsidR="00AA446A" w:rsidRPr="00197B65" w:rsidRDefault="00AA446A" w:rsidP="00AC5A9F">
            <w:pPr>
              <w:autoSpaceDE w:val="0"/>
              <w:autoSpaceDN w:val="0"/>
              <w:adjustRightInd w:val="0"/>
              <w:rPr>
                <w:bCs/>
              </w:rPr>
            </w:pPr>
            <w:r w:rsidRPr="00E65FF6">
              <w:rPr>
                <w:color w:val="000000"/>
                <w:sz w:val="22"/>
                <w:szCs w:val="22"/>
              </w:rPr>
              <w:t>Развитие умений в письме: описание произведения искусства</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rPr>
                <w:sz w:val="22"/>
                <w:szCs w:val="22"/>
              </w:rPr>
              <w:t>1</w:t>
            </w:r>
          </w:p>
        </w:tc>
      </w:tr>
      <w:tr w:rsidR="00AA446A" w:rsidRPr="00D207A6" w:rsidTr="00932EED">
        <w:trPr>
          <w:trHeight w:val="285"/>
        </w:trPr>
        <w:tc>
          <w:tcPr>
            <w:tcW w:w="588" w:type="dxa"/>
          </w:tcPr>
          <w:p w:rsidR="00AA446A" w:rsidRDefault="00AA446A" w:rsidP="00AC5A9F">
            <w:pPr>
              <w:contextualSpacing/>
              <w:jc w:val="center"/>
            </w:pPr>
            <w:r>
              <w:rPr>
                <w:sz w:val="22"/>
                <w:szCs w:val="22"/>
              </w:rPr>
              <w:t>62</w:t>
            </w:r>
          </w:p>
        </w:tc>
        <w:tc>
          <w:tcPr>
            <w:tcW w:w="5137" w:type="dxa"/>
            <w:gridSpan w:val="2"/>
          </w:tcPr>
          <w:p w:rsidR="00AA446A" w:rsidRPr="00197B65" w:rsidRDefault="00AA446A" w:rsidP="00AC5A9F">
            <w:pPr>
              <w:autoSpaceDE w:val="0"/>
              <w:autoSpaceDN w:val="0"/>
              <w:adjustRightInd w:val="0"/>
              <w:rPr>
                <w:bCs/>
              </w:rPr>
            </w:pPr>
            <w:r w:rsidRPr="00E65FF6">
              <w:rPr>
                <w:color w:val="000000"/>
                <w:sz w:val="22"/>
                <w:szCs w:val="22"/>
              </w:rPr>
              <w:t>Развитие умений в говорении: выражение своего мнения</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rPr>
                <w:sz w:val="22"/>
                <w:szCs w:val="22"/>
              </w:rPr>
              <w:t>1</w:t>
            </w:r>
          </w:p>
        </w:tc>
      </w:tr>
      <w:tr w:rsidR="00AA446A" w:rsidRPr="00D207A6" w:rsidTr="00932EED">
        <w:trPr>
          <w:trHeight w:val="285"/>
        </w:trPr>
        <w:tc>
          <w:tcPr>
            <w:tcW w:w="588" w:type="dxa"/>
          </w:tcPr>
          <w:p w:rsidR="00AA446A" w:rsidRDefault="00AA446A" w:rsidP="00AC5A9F">
            <w:pPr>
              <w:contextualSpacing/>
              <w:jc w:val="center"/>
            </w:pPr>
            <w:r>
              <w:rPr>
                <w:sz w:val="22"/>
                <w:szCs w:val="22"/>
              </w:rPr>
              <w:t>63</w:t>
            </w:r>
          </w:p>
        </w:tc>
        <w:tc>
          <w:tcPr>
            <w:tcW w:w="5137" w:type="dxa"/>
            <w:gridSpan w:val="2"/>
          </w:tcPr>
          <w:p w:rsidR="00AA446A" w:rsidRPr="00197B65" w:rsidRDefault="00AA446A" w:rsidP="00AC5A9F">
            <w:pPr>
              <w:autoSpaceDE w:val="0"/>
              <w:autoSpaceDN w:val="0"/>
              <w:adjustRightInd w:val="0"/>
              <w:rPr>
                <w:bCs/>
              </w:rPr>
            </w:pPr>
            <w:r w:rsidRPr="00E65FF6">
              <w:rPr>
                <w:color w:val="000000"/>
                <w:sz w:val="22"/>
                <w:szCs w:val="22"/>
              </w:rPr>
              <w:t>Подготовка к контрольной работе</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r>
              <w:rPr>
                <w:sz w:val="22"/>
                <w:szCs w:val="22"/>
              </w:rPr>
              <w:t>1</w:t>
            </w:r>
          </w:p>
        </w:tc>
        <w:tc>
          <w:tcPr>
            <w:tcW w:w="1946" w:type="dxa"/>
            <w:vAlign w:val="center"/>
          </w:tcPr>
          <w:p w:rsidR="00AA446A" w:rsidRPr="00D207A6" w:rsidRDefault="00AA446A" w:rsidP="00AC5A9F">
            <w:pPr>
              <w:jc w:val="center"/>
            </w:pPr>
          </w:p>
        </w:tc>
      </w:tr>
      <w:tr w:rsidR="00AA446A" w:rsidRPr="00D207A6" w:rsidTr="00932EED">
        <w:trPr>
          <w:trHeight w:val="285"/>
        </w:trPr>
        <w:tc>
          <w:tcPr>
            <w:tcW w:w="588" w:type="dxa"/>
          </w:tcPr>
          <w:p w:rsidR="00AA446A" w:rsidRDefault="00AA446A" w:rsidP="00AC5A9F">
            <w:pPr>
              <w:contextualSpacing/>
              <w:jc w:val="center"/>
            </w:pPr>
            <w:r>
              <w:rPr>
                <w:sz w:val="22"/>
                <w:szCs w:val="22"/>
              </w:rPr>
              <w:t>64</w:t>
            </w:r>
          </w:p>
        </w:tc>
        <w:tc>
          <w:tcPr>
            <w:tcW w:w="5137" w:type="dxa"/>
            <w:gridSpan w:val="2"/>
          </w:tcPr>
          <w:p w:rsidR="00AA446A" w:rsidRPr="00197B65" w:rsidRDefault="00AA446A" w:rsidP="00AC5A9F">
            <w:pPr>
              <w:autoSpaceDE w:val="0"/>
              <w:autoSpaceDN w:val="0"/>
              <w:adjustRightInd w:val="0"/>
              <w:rPr>
                <w:bCs/>
              </w:rPr>
            </w:pPr>
            <w:r w:rsidRPr="00E65FF6">
              <w:rPr>
                <w:color w:val="000000"/>
                <w:sz w:val="22"/>
                <w:szCs w:val="22"/>
              </w:rPr>
              <w:t>Контрольная работа по разделу 6</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r>
              <w:t>1</w:t>
            </w:r>
          </w:p>
        </w:tc>
        <w:tc>
          <w:tcPr>
            <w:tcW w:w="1946" w:type="dxa"/>
            <w:vAlign w:val="center"/>
          </w:tcPr>
          <w:p w:rsidR="00AA446A" w:rsidRPr="00D207A6" w:rsidRDefault="00AA446A" w:rsidP="00AC5A9F">
            <w:pPr>
              <w:jc w:val="center"/>
            </w:pPr>
          </w:p>
        </w:tc>
      </w:tr>
      <w:tr w:rsidR="00AA446A" w:rsidRPr="00D207A6" w:rsidTr="00932EED">
        <w:trPr>
          <w:trHeight w:val="285"/>
        </w:trPr>
        <w:tc>
          <w:tcPr>
            <w:tcW w:w="588" w:type="dxa"/>
          </w:tcPr>
          <w:p w:rsidR="00AA446A" w:rsidRDefault="00AA446A" w:rsidP="00AC5A9F">
            <w:pPr>
              <w:contextualSpacing/>
              <w:jc w:val="center"/>
            </w:pPr>
          </w:p>
        </w:tc>
        <w:tc>
          <w:tcPr>
            <w:tcW w:w="5137" w:type="dxa"/>
            <w:gridSpan w:val="2"/>
          </w:tcPr>
          <w:p w:rsidR="00AA446A" w:rsidRPr="009B0504" w:rsidRDefault="00AA446A" w:rsidP="00AC5A9F">
            <w:pPr>
              <w:autoSpaceDE w:val="0"/>
              <w:autoSpaceDN w:val="0"/>
              <w:adjustRightInd w:val="0"/>
              <w:rPr>
                <w:b/>
                <w:bCs/>
              </w:rPr>
            </w:pPr>
            <w:r w:rsidRPr="009B0504">
              <w:rPr>
                <w:b/>
                <w:bCs/>
                <w:sz w:val="22"/>
                <w:szCs w:val="22"/>
              </w:rPr>
              <w:t>Повторение разделов 4-6</w:t>
            </w:r>
          </w:p>
        </w:tc>
        <w:tc>
          <w:tcPr>
            <w:tcW w:w="1701" w:type="dxa"/>
            <w:vAlign w:val="center"/>
          </w:tcPr>
          <w:p w:rsidR="00AA446A" w:rsidRPr="009B0504" w:rsidRDefault="00AA446A" w:rsidP="00AC5A9F">
            <w:pPr>
              <w:contextualSpacing/>
              <w:jc w:val="center"/>
              <w:rPr>
                <w:b/>
              </w:rPr>
            </w:pPr>
            <w:r w:rsidRPr="009B0504">
              <w:rPr>
                <w:b/>
                <w:sz w:val="22"/>
                <w:szCs w:val="22"/>
              </w:rPr>
              <w:t>2</w:t>
            </w:r>
          </w:p>
        </w:tc>
        <w:tc>
          <w:tcPr>
            <w:tcW w:w="1559" w:type="dxa"/>
            <w:vAlign w:val="center"/>
          </w:tcPr>
          <w:p w:rsidR="00AA446A" w:rsidRPr="009B0504" w:rsidRDefault="00AA446A" w:rsidP="00AC5A9F">
            <w:pPr>
              <w:contextualSpacing/>
              <w:jc w:val="center"/>
              <w:rPr>
                <w:b/>
              </w:rPr>
            </w:pPr>
            <w:r>
              <w:rPr>
                <w:b/>
                <w:sz w:val="22"/>
                <w:szCs w:val="22"/>
              </w:rPr>
              <w:t>1</w:t>
            </w:r>
          </w:p>
        </w:tc>
        <w:tc>
          <w:tcPr>
            <w:tcW w:w="1946" w:type="dxa"/>
            <w:vAlign w:val="center"/>
          </w:tcPr>
          <w:p w:rsidR="00AA446A" w:rsidRPr="009B0504" w:rsidRDefault="00AA446A" w:rsidP="00AC5A9F">
            <w:pPr>
              <w:jc w:val="center"/>
              <w:rPr>
                <w:b/>
              </w:rPr>
            </w:pPr>
            <w:r>
              <w:rPr>
                <w:b/>
                <w:sz w:val="22"/>
                <w:szCs w:val="22"/>
              </w:rPr>
              <w:t>1</w:t>
            </w:r>
          </w:p>
        </w:tc>
      </w:tr>
      <w:tr w:rsidR="00AA446A" w:rsidRPr="00D207A6" w:rsidTr="00932EED">
        <w:trPr>
          <w:trHeight w:val="285"/>
        </w:trPr>
        <w:tc>
          <w:tcPr>
            <w:tcW w:w="588" w:type="dxa"/>
          </w:tcPr>
          <w:p w:rsidR="00AA446A" w:rsidRDefault="00AA446A" w:rsidP="00AC5A9F">
            <w:pPr>
              <w:contextualSpacing/>
              <w:jc w:val="center"/>
            </w:pPr>
            <w:r>
              <w:rPr>
                <w:sz w:val="22"/>
                <w:szCs w:val="22"/>
              </w:rPr>
              <w:t>65</w:t>
            </w:r>
          </w:p>
        </w:tc>
        <w:tc>
          <w:tcPr>
            <w:tcW w:w="5137" w:type="dxa"/>
            <w:gridSpan w:val="2"/>
          </w:tcPr>
          <w:p w:rsidR="00AA446A" w:rsidRPr="00197B65" w:rsidRDefault="00AA446A" w:rsidP="009B0504">
            <w:pPr>
              <w:autoSpaceDE w:val="0"/>
              <w:autoSpaceDN w:val="0"/>
              <w:adjustRightInd w:val="0"/>
              <w:rPr>
                <w:bCs/>
              </w:rPr>
            </w:pPr>
            <w:r w:rsidRPr="00317975">
              <w:rPr>
                <w:color w:val="000000"/>
                <w:sz w:val="22"/>
                <w:szCs w:val="22"/>
              </w:rPr>
              <w:t>Повторение</w:t>
            </w:r>
            <w:r>
              <w:rPr>
                <w:color w:val="000000"/>
                <w:sz w:val="22"/>
                <w:szCs w:val="22"/>
              </w:rPr>
              <w:t xml:space="preserve">, обобщение и систематизация изученного материала </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p>
        </w:tc>
        <w:tc>
          <w:tcPr>
            <w:tcW w:w="1946" w:type="dxa"/>
            <w:vAlign w:val="center"/>
          </w:tcPr>
          <w:p w:rsidR="00AA446A" w:rsidRPr="00D207A6" w:rsidRDefault="00AA446A" w:rsidP="00AC5A9F">
            <w:pPr>
              <w:jc w:val="center"/>
            </w:pPr>
            <w:r>
              <w:rPr>
                <w:sz w:val="22"/>
                <w:szCs w:val="22"/>
              </w:rPr>
              <w:t>1</w:t>
            </w:r>
          </w:p>
        </w:tc>
      </w:tr>
      <w:tr w:rsidR="00AA446A" w:rsidRPr="00D207A6" w:rsidTr="00932EED">
        <w:trPr>
          <w:trHeight w:val="285"/>
        </w:trPr>
        <w:tc>
          <w:tcPr>
            <w:tcW w:w="588" w:type="dxa"/>
          </w:tcPr>
          <w:p w:rsidR="00AA446A" w:rsidRDefault="00AA446A" w:rsidP="00AC5A9F">
            <w:pPr>
              <w:contextualSpacing/>
              <w:jc w:val="center"/>
            </w:pPr>
            <w:r>
              <w:rPr>
                <w:sz w:val="22"/>
                <w:szCs w:val="22"/>
              </w:rPr>
              <w:t>66</w:t>
            </w:r>
          </w:p>
        </w:tc>
        <w:tc>
          <w:tcPr>
            <w:tcW w:w="5137" w:type="dxa"/>
            <w:gridSpan w:val="2"/>
          </w:tcPr>
          <w:p w:rsidR="00AA446A" w:rsidRPr="00197B65" w:rsidRDefault="00AA446A" w:rsidP="009B0504">
            <w:pPr>
              <w:autoSpaceDE w:val="0"/>
              <w:autoSpaceDN w:val="0"/>
              <w:adjustRightInd w:val="0"/>
              <w:rPr>
                <w:bCs/>
              </w:rPr>
            </w:pPr>
            <w:r w:rsidRPr="00317975">
              <w:rPr>
                <w:color w:val="000000"/>
                <w:sz w:val="22"/>
                <w:szCs w:val="22"/>
              </w:rPr>
              <w:t>Повторение</w:t>
            </w:r>
            <w:r>
              <w:rPr>
                <w:color w:val="000000"/>
                <w:sz w:val="22"/>
                <w:szCs w:val="22"/>
              </w:rPr>
              <w:t xml:space="preserve">, обобщение и систематизация изученного материала </w:t>
            </w:r>
          </w:p>
        </w:tc>
        <w:tc>
          <w:tcPr>
            <w:tcW w:w="1701" w:type="dxa"/>
            <w:vAlign w:val="center"/>
          </w:tcPr>
          <w:p w:rsidR="00AA446A" w:rsidRPr="00D207A6" w:rsidRDefault="00AA446A" w:rsidP="00AC5A9F">
            <w:pPr>
              <w:contextualSpacing/>
              <w:jc w:val="center"/>
            </w:pPr>
            <w:r>
              <w:rPr>
                <w:sz w:val="22"/>
                <w:szCs w:val="22"/>
              </w:rPr>
              <w:t>1</w:t>
            </w:r>
          </w:p>
        </w:tc>
        <w:tc>
          <w:tcPr>
            <w:tcW w:w="1559" w:type="dxa"/>
            <w:vAlign w:val="center"/>
          </w:tcPr>
          <w:p w:rsidR="00AA446A" w:rsidRPr="00D207A6" w:rsidRDefault="00AA446A" w:rsidP="00AC5A9F">
            <w:pPr>
              <w:contextualSpacing/>
              <w:jc w:val="center"/>
            </w:pPr>
            <w:r>
              <w:rPr>
                <w:sz w:val="22"/>
                <w:szCs w:val="22"/>
              </w:rPr>
              <w:t>1</w:t>
            </w:r>
          </w:p>
        </w:tc>
        <w:tc>
          <w:tcPr>
            <w:tcW w:w="1946" w:type="dxa"/>
            <w:vAlign w:val="center"/>
          </w:tcPr>
          <w:p w:rsidR="00AA446A" w:rsidRPr="00D207A6" w:rsidRDefault="00AA446A" w:rsidP="00AC5A9F">
            <w:pPr>
              <w:jc w:val="center"/>
            </w:pPr>
          </w:p>
        </w:tc>
      </w:tr>
      <w:tr w:rsidR="00AA446A" w:rsidRPr="00A44BC1" w:rsidTr="00932EED">
        <w:trPr>
          <w:trHeight w:val="285"/>
        </w:trPr>
        <w:tc>
          <w:tcPr>
            <w:tcW w:w="588" w:type="dxa"/>
          </w:tcPr>
          <w:p w:rsidR="00AA446A" w:rsidRDefault="00AA446A" w:rsidP="00AC5A9F">
            <w:pPr>
              <w:contextualSpacing/>
              <w:jc w:val="center"/>
            </w:pPr>
          </w:p>
        </w:tc>
        <w:tc>
          <w:tcPr>
            <w:tcW w:w="5137" w:type="dxa"/>
            <w:gridSpan w:val="2"/>
          </w:tcPr>
          <w:p w:rsidR="00AA446A" w:rsidRPr="00A44BC1" w:rsidRDefault="00AA446A" w:rsidP="00AC5A9F">
            <w:pPr>
              <w:autoSpaceDE w:val="0"/>
              <w:autoSpaceDN w:val="0"/>
              <w:adjustRightInd w:val="0"/>
              <w:rPr>
                <w:color w:val="000000"/>
                <w:lang w:val="en-US"/>
              </w:rPr>
            </w:pPr>
            <w:r>
              <w:rPr>
                <w:b/>
                <w:bCs/>
                <w:lang w:val="en-US"/>
              </w:rPr>
              <w:t xml:space="preserve">Against all odds </w:t>
            </w:r>
          </w:p>
        </w:tc>
        <w:tc>
          <w:tcPr>
            <w:tcW w:w="1701" w:type="dxa"/>
            <w:vAlign w:val="center"/>
          </w:tcPr>
          <w:p w:rsidR="00AA446A" w:rsidRPr="00AD254D" w:rsidRDefault="00AA446A" w:rsidP="00AC5A9F">
            <w:pPr>
              <w:contextualSpacing/>
              <w:jc w:val="center"/>
              <w:rPr>
                <w:b/>
              </w:rPr>
            </w:pPr>
            <w:r w:rsidRPr="00AD254D">
              <w:rPr>
                <w:b/>
                <w:sz w:val="22"/>
                <w:szCs w:val="22"/>
              </w:rPr>
              <w:t>10</w:t>
            </w:r>
          </w:p>
        </w:tc>
        <w:tc>
          <w:tcPr>
            <w:tcW w:w="1559" w:type="dxa"/>
            <w:vAlign w:val="center"/>
          </w:tcPr>
          <w:p w:rsidR="00AA446A" w:rsidRPr="00AD254D" w:rsidRDefault="00AA446A" w:rsidP="00AC5A9F">
            <w:pPr>
              <w:contextualSpacing/>
              <w:jc w:val="center"/>
              <w:rPr>
                <w:b/>
              </w:rPr>
            </w:pPr>
            <w:r w:rsidRPr="00AD254D">
              <w:rPr>
                <w:b/>
                <w:sz w:val="22"/>
                <w:szCs w:val="22"/>
              </w:rPr>
              <w:t>3</w:t>
            </w:r>
          </w:p>
        </w:tc>
        <w:tc>
          <w:tcPr>
            <w:tcW w:w="1946" w:type="dxa"/>
            <w:vAlign w:val="center"/>
          </w:tcPr>
          <w:p w:rsidR="00AA446A" w:rsidRPr="00AD254D" w:rsidRDefault="00AA446A" w:rsidP="00AC5A9F">
            <w:pPr>
              <w:jc w:val="center"/>
              <w:rPr>
                <w:b/>
              </w:rPr>
            </w:pPr>
            <w:r w:rsidRPr="00AD254D">
              <w:rPr>
                <w:b/>
                <w:sz w:val="22"/>
                <w:szCs w:val="22"/>
              </w:rPr>
              <w:t>7</w:t>
            </w:r>
          </w:p>
        </w:tc>
      </w:tr>
      <w:tr w:rsidR="00AA446A" w:rsidRPr="00197B65" w:rsidTr="00932EED">
        <w:trPr>
          <w:trHeight w:val="285"/>
        </w:trPr>
        <w:tc>
          <w:tcPr>
            <w:tcW w:w="588" w:type="dxa"/>
          </w:tcPr>
          <w:p w:rsidR="00AA446A" w:rsidRPr="00197B65" w:rsidRDefault="00AA446A" w:rsidP="00AC5A9F">
            <w:pPr>
              <w:contextualSpacing/>
              <w:jc w:val="center"/>
            </w:pPr>
            <w:r>
              <w:rPr>
                <w:sz w:val="22"/>
                <w:szCs w:val="22"/>
              </w:rPr>
              <w:t>67</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Совершенствование лексического навыка: фобии</w:t>
            </w:r>
          </w:p>
        </w:tc>
        <w:tc>
          <w:tcPr>
            <w:tcW w:w="1701" w:type="dxa"/>
            <w:vAlign w:val="center"/>
          </w:tcPr>
          <w:p w:rsidR="00AA446A" w:rsidRPr="00197B65" w:rsidRDefault="00AA446A" w:rsidP="00AC5A9F">
            <w:pPr>
              <w:contextualSpacing/>
              <w:jc w:val="center"/>
            </w:pPr>
            <w:r>
              <w:rPr>
                <w:sz w:val="22"/>
                <w:szCs w:val="22"/>
              </w:rPr>
              <w:t>1</w:t>
            </w:r>
          </w:p>
        </w:tc>
        <w:tc>
          <w:tcPr>
            <w:tcW w:w="1559" w:type="dxa"/>
            <w:vAlign w:val="center"/>
          </w:tcPr>
          <w:p w:rsidR="00AA446A" w:rsidRPr="00197B65" w:rsidRDefault="00AA446A" w:rsidP="00AC5A9F">
            <w:pPr>
              <w:contextualSpacing/>
              <w:jc w:val="center"/>
            </w:pPr>
          </w:p>
        </w:tc>
        <w:tc>
          <w:tcPr>
            <w:tcW w:w="1946" w:type="dxa"/>
            <w:vAlign w:val="center"/>
          </w:tcPr>
          <w:p w:rsidR="00AA446A" w:rsidRPr="00197B65" w:rsidRDefault="00AA446A" w:rsidP="00AC5A9F">
            <w:pPr>
              <w:jc w:val="center"/>
            </w:pPr>
            <w:r>
              <w:rPr>
                <w:sz w:val="22"/>
                <w:szCs w:val="22"/>
              </w:rPr>
              <w:t>1</w:t>
            </w:r>
          </w:p>
        </w:tc>
      </w:tr>
      <w:tr w:rsidR="00AA446A" w:rsidRPr="00197B65" w:rsidTr="00932EED">
        <w:trPr>
          <w:trHeight w:val="285"/>
        </w:trPr>
        <w:tc>
          <w:tcPr>
            <w:tcW w:w="588" w:type="dxa"/>
          </w:tcPr>
          <w:p w:rsidR="00AA446A" w:rsidRPr="00197B65" w:rsidRDefault="00AA446A" w:rsidP="00AC5A9F">
            <w:pPr>
              <w:contextualSpacing/>
              <w:jc w:val="center"/>
            </w:pPr>
            <w:r>
              <w:rPr>
                <w:sz w:val="22"/>
                <w:szCs w:val="22"/>
              </w:rPr>
              <w:t>68</w:t>
            </w:r>
          </w:p>
        </w:tc>
        <w:tc>
          <w:tcPr>
            <w:tcW w:w="5137" w:type="dxa"/>
            <w:gridSpan w:val="2"/>
          </w:tcPr>
          <w:p w:rsidR="00AA446A" w:rsidRPr="002813E2" w:rsidRDefault="00AA446A" w:rsidP="00AC5A9F">
            <w:pPr>
              <w:autoSpaceDE w:val="0"/>
              <w:autoSpaceDN w:val="0"/>
              <w:adjustRightInd w:val="0"/>
              <w:rPr>
                <w:bCs/>
                <w:lang w:val="en-US"/>
              </w:rPr>
            </w:pPr>
            <w:r w:rsidRPr="00E65FF6">
              <w:rPr>
                <w:color w:val="000000"/>
                <w:sz w:val="22"/>
                <w:szCs w:val="22"/>
              </w:rPr>
              <w:t>Развитие</w:t>
            </w:r>
            <w:r w:rsidR="0047514B" w:rsidRPr="0047514B">
              <w:rPr>
                <w:color w:val="000000"/>
                <w:sz w:val="22"/>
                <w:szCs w:val="22"/>
                <w:lang w:val="en-US"/>
              </w:rPr>
              <w:t xml:space="preserve"> </w:t>
            </w:r>
            <w:r w:rsidRPr="00E65FF6">
              <w:rPr>
                <w:color w:val="000000"/>
                <w:sz w:val="22"/>
                <w:szCs w:val="22"/>
              </w:rPr>
              <w:t>умений</w:t>
            </w:r>
            <w:r w:rsidR="0047514B" w:rsidRPr="0047514B">
              <w:rPr>
                <w:color w:val="000000"/>
                <w:sz w:val="22"/>
                <w:szCs w:val="22"/>
                <w:lang w:val="en-US"/>
              </w:rPr>
              <w:t xml:space="preserve"> </w:t>
            </w:r>
            <w:r w:rsidRPr="00E65FF6">
              <w:rPr>
                <w:color w:val="000000"/>
                <w:sz w:val="22"/>
                <w:szCs w:val="22"/>
              </w:rPr>
              <w:t>в</w:t>
            </w:r>
            <w:r w:rsidR="0047514B" w:rsidRPr="0047514B">
              <w:rPr>
                <w:color w:val="000000"/>
                <w:sz w:val="22"/>
                <w:szCs w:val="22"/>
                <w:lang w:val="en-US"/>
              </w:rPr>
              <w:t xml:space="preserve"> </w:t>
            </w:r>
            <w:r w:rsidRPr="00E65FF6">
              <w:rPr>
                <w:color w:val="000000"/>
                <w:sz w:val="22"/>
                <w:szCs w:val="22"/>
              </w:rPr>
              <w:t>чтении</w:t>
            </w:r>
            <w:r w:rsidRPr="00E65FF6">
              <w:rPr>
                <w:color w:val="000000"/>
                <w:sz w:val="22"/>
                <w:szCs w:val="22"/>
                <w:lang w:val="en-US"/>
              </w:rPr>
              <w:t>: "The Human Spider returns to London"</w:t>
            </w:r>
          </w:p>
        </w:tc>
        <w:tc>
          <w:tcPr>
            <w:tcW w:w="1701" w:type="dxa"/>
            <w:vAlign w:val="center"/>
          </w:tcPr>
          <w:p w:rsidR="00AA446A" w:rsidRPr="00197B65" w:rsidRDefault="00AA446A" w:rsidP="00AC5A9F">
            <w:pPr>
              <w:contextualSpacing/>
              <w:jc w:val="center"/>
            </w:pPr>
            <w:r>
              <w:rPr>
                <w:sz w:val="22"/>
                <w:szCs w:val="22"/>
              </w:rPr>
              <w:t>1</w:t>
            </w:r>
          </w:p>
        </w:tc>
        <w:tc>
          <w:tcPr>
            <w:tcW w:w="1559" w:type="dxa"/>
            <w:vAlign w:val="center"/>
          </w:tcPr>
          <w:p w:rsidR="00AA446A" w:rsidRPr="00197B65" w:rsidRDefault="00AA446A" w:rsidP="00AC5A9F">
            <w:pPr>
              <w:contextualSpacing/>
              <w:jc w:val="center"/>
            </w:pPr>
            <w:r>
              <w:rPr>
                <w:sz w:val="22"/>
                <w:szCs w:val="22"/>
              </w:rPr>
              <w:t>1</w:t>
            </w:r>
          </w:p>
        </w:tc>
        <w:tc>
          <w:tcPr>
            <w:tcW w:w="1946" w:type="dxa"/>
            <w:vAlign w:val="center"/>
          </w:tcPr>
          <w:p w:rsidR="00AA446A" w:rsidRPr="00197B65" w:rsidRDefault="00AA446A" w:rsidP="00AC5A9F">
            <w:pPr>
              <w:jc w:val="center"/>
            </w:pPr>
          </w:p>
        </w:tc>
      </w:tr>
      <w:tr w:rsidR="00AA446A" w:rsidRPr="00197B65" w:rsidTr="00932EED">
        <w:trPr>
          <w:trHeight w:val="285"/>
        </w:trPr>
        <w:tc>
          <w:tcPr>
            <w:tcW w:w="588" w:type="dxa"/>
          </w:tcPr>
          <w:p w:rsidR="00AA446A" w:rsidRPr="00197B65" w:rsidRDefault="00AA446A" w:rsidP="00AC5A9F">
            <w:pPr>
              <w:contextualSpacing/>
              <w:jc w:val="center"/>
            </w:pPr>
            <w:r>
              <w:rPr>
                <w:sz w:val="22"/>
                <w:szCs w:val="22"/>
              </w:rPr>
              <w:t>69</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Совершенствование грамматического навыка: модальные глаголы возможности, долженствования и запрета</w:t>
            </w:r>
          </w:p>
        </w:tc>
        <w:tc>
          <w:tcPr>
            <w:tcW w:w="1701" w:type="dxa"/>
            <w:vAlign w:val="center"/>
          </w:tcPr>
          <w:p w:rsidR="00AA446A" w:rsidRPr="00197B65" w:rsidRDefault="00AA446A" w:rsidP="00AC5A9F">
            <w:pPr>
              <w:contextualSpacing/>
              <w:jc w:val="center"/>
            </w:pPr>
            <w:r>
              <w:rPr>
                <w:sz w:val="22"/>
                <w:szCs w:val="22"/>
              </w:rPr>
              <w:t>1</w:t>
            </w:r>
          </w:p>
        </w:tc>
        <w:tc>
          <w:tcPr>
            <w:tcW w:w="1559" w:type="dxa"/>
            <w:vAlign w:val="center"/>
          </w:tcPr>
          <w:p w:rsidR="00AA446A" w:rsidRPr="00197B65" w:rsidRDefault="00AA446A" w:rsidP="00AC5A9F">
            <w:pPr>
              <w:contextualSpacing/>
              <w:jc w:val="center"/>
            </w:pPr>
          </w:p>
        </w:tc>
        <w:tc>
          <w:tcPr>
            <w:tcW w:w="1946" w:type="dxa"/>
            <w:vAlign w:val="center"/>
          </w:tcPr>
          <w:p w:rsidR="00AA446A" w:rsidRPr="00197B65" w:rsidRDefault="00AA446A" w:rsidP="00AC5A9F">
            <w:pPr>
              <w:jc w:val="center"/>
            </w:pPr>
            <w:r>
              <w:rPr>
                <w:sz w:val="22"/>
                <w:szCs w:val="22"/>
              </w:rPr>
              <w:t>1</w:t>
            </w:r>
          </w:p>
        </w:tc>
      </w:tr>
      <w:tr w:rsidR="00AA446A" w:rsidRPr="00197B65" w:rsidTr="00932EED">
        <w:trPr>
          <w:trHeight w:val="285"/>
        </w:trPr>
        <w:tc>
          <w:tcPr>
            <w:tcW w:w="588" w:type="dxa"/>
          </w:tcPr>
          <w:p w:rsidR="00AA446A" w:rsidRPr="00197B65" w:rsidRDefault="00AA446A" w:rsidP="00AC5A9F">
            <w:pPr>
              <w:contextualSpacing/>
              <w:jc w:val="center"/>
            </w:pPr>
            <w:r>
              <w:rPr>
                <w:sz w:val="22"/>
                <w:szCs w:val="22"/>
              </w:rPr>
              <w:lastRenderedPageBreak/>
              <w:t>70</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Совершенствование лексического навыка: органы чувств. Развитие умений в аудировании</w:t>
            </w:r>
          </w:p>
        </w:tc>
        <w:tc>
          <w:tcPr>
            <w:tcW w:w="1701" w:type="dxa"/>
            <w:vAlign w:val="center"/>
          </w:tcPr>
          <w:p w:rsidR="00AA446A" w:rsidRPr="00197B65" w:rsidRDefault="00AA446A" w:rsidP="00AC5A9F">
            <w:pPr>
              <w:contextualSpacing/>
              <w:jc w:val="center"/>
            </w:pPr>
            <w:r>
              <w:rPr>
                <w:sz w:val="22"/>
                <w:szCs w:val="22"/>
              </w:rPr>
              <w:t>1</w:t>
            </w:r>
          </w:p>
        </w:tc>
        <w:tc>
          <w:tcPr>
            <w:tcW w:w="1559" w:type="dxa"/>
            <w:vAlign w:val="center"/>
          </w:tcPr>
          <w:p w:rsidR="00AA446A" w:rsidRPr="00197B65" w:rsidRDefault="00AA446A" w:rsidP="00AC5A9F">
            <w:pPr>
              <w:contextualSpacing/>
              <w:jc w:val="center"/>
            </w:pPr>
          </w:p>
        </w:tc>
        <w:tc>
          <w:tcPr>
            <w:tcW w:w="1946" w:type="dxa"/>
            <w:vAlign w:val="center"/>
          </w:tcPr>
          <w:p w:rsidR="00AA446A" w:rsidRPr="00197B65" w:rsidRDefault="00AA446A" w:rsidP="00AC5A9F">
            <w:pPr>
              <w:jc w:val="center"/>
            </w:pPr>
            <w:r>
              <w:rPr>
                <w:sz w:val="22"/>
                <w:szCs w:val="22"/>
              </w:rPr>
              <w:t>1</w:t>
            </w:r>
          </w:p>
        </w:tc>
      </w:tr>
      <w:tr w:rsidR="00AA446A" w:rsidRPr="00197B65" w:rsidTr="00932EED">
        <w:trPr>
          <w:trHeight w:val="285"/>
        </w:trPr>
        <w:tc>
          <w:tcPr>
            <w:tcW w:w="588" w:type="dxa"/>
          </w:tcPr>
          <w:p w:rsidR="00AA446A" w:rsidRPr="00197B65" w:rsidRDefault="00AA446A" w:rsidP="00AC5A9F">
            <w:pPr>
              <w:contextualSpacing/>
              <w:jc w:val="center"/>
            </w:pPr>
            <w:r>
              <w:rPr>
                <w:sz w:val="22"/>
                <w:szCs w:val="22"/>
              </w:rPr>
              <w:t>71</w:t>
            </w:r>
          </w:p>
        </w:tc>
        <w:tc>
          <w:tcPr>
            <w:tcW w:w="5137" w:type="dxa"/>
            <w:gridSpan w:val="2"/>
          </w:tcPr>
          <w:p w:rsidR="00AA446A" w:rsidRPr="00E60C9B" w:rsidRDefault="00AA446A" w:rsidP="0047514B">
            <w:pPr>
              <w:autoSpaceDE w:val="0"/>
              <w:autoSpaceDN w:val="0"/>
              <w:adjustRightInd w:val="0"/>
              <w:rPr>
                <w:bCs/>
              </w:rPr>
            </w:pPr>
            <w:r w:rsidRPr="00E65FF6">
              <w:rPr>
                <w:color w:val="000000"/>
                <w:sz w:val="22"/>
                <w:szCs w:val="22"/>
              </w:rPr>
              <w:t>Формирование межкультурной компетенции: ди</w:t>
            </w:r>
            <w:r w:rsidR="0047514B">
              <w:rPr>
                <w:color w:val="000000"/>
                <w:sz w:val="22"/>
                <w:szCs w:val="22"/>
              </w:rPr>
              <w:t>с</w:t>
            </w:r>
            <w:r w:rsidRPr="00E65FF6">
              <w:rPr>
                <w:color w:val="000000"/>
                <w:sz w:val="22"/>
                <w:szCs w:val="22"/>
              </w:rPr>
              <w:t>лексия</w:t>
            </w:r>
          </w:p>
        </w:tc>
        <w:tc>
          <w:tcPr>
            <w:tcW w:w="1701" w:type="dxa"/>
            <w:vAlign w:val="center"/>
          </w:tcPr>
          <w:p w:rsidR="00AA446A" w:rsidRPr="00197B65" w:rsidRDefault="00AA446A" w:rsidP="00AC5A9F">
            <w:pPr>
              <w:contextualSpacing/>
              <w:jc w:val="center"/>
            </w:pPr>
            <w:r>
              <w:rPr>
                <w:sz w:val="22"/>
                <w:szCs w:val="22"/>
              </w:rPr>
              <w:t>1</w:t>
            </w:r>
          </w:p>
        </w:tc>
        <w:tc>
          <w:tcPr>
            <w:tcW w:w="1559" w:type="dxa"/>
            <w:vAlign w:val="center"/>
          </w:tcPr>
          <w:p w:rsidR="00AA446A" w:rsidRPr="00197B65" w:rsidRDefault="00AA446A" w:rsidP="00AC5A9F">
            <w:pPr>
              <w:contextualSpacing/>
              <w:jc w:val="center"/>
            </w:pPr>
          </w:p>
        </w:tc>
        <w:tc>
          <w:tcPr>
            <w:tcW w:w="1946" w:type="dxa"/>
            <w:vAlign w:val="center"/>
          </w:tcPr>
          <w:p w:rsidR="00AA446A" w:rsidRPr="00197B65" w:rsidRDefault="00AA446A" w:rsidP="00AC5A9F">
            <w:pPr>
              <w:jc w:val="center"/>
            </w:pPr>
            <w:r>
              <w:t>1</w:t>
            </w:r>
          </w:p>
        </w:tc>
      </w:tr>
      <w:tr w:rsidR="00AA446A" w:rsidRPr="00197B65" w:rsidTr="00932EED">
        <w:trPr>
          <w:trHeight w:val="285"/>
        </w:trPr>
        <w:tc>
          <w:tcPr>
            <w:tcW w:w="588" w:type="dxa"/>
          </w:tcPr>
          <w:p w:rsidR="00AA446A" w:rsidRPr="00197B65" w:rsidRDefault="00AA446A" w:rsidP="00AC5A9F">
            <w:pPr>
              <w:contextualSpacing/>
              <w:jc w:val="center"/>
            </w:pPr>
            <w:r>
              <w:rPr>
                <w:sz w:val="22"/>
                <w:szCs w:val="22"/>
              </w:rPr>
              <w:t>72</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Совершенствование грамматического навыка: модальные глаголы вероятности</w:t>
            </w:r>
          </w:p>
        </w:tc>
        <w:tc>
          <w:tcPr>
            <w:tcW w:w="1701" w:type="dxa"/>
            <w:vAlign w:val="center"/>
          </w:tcPr>
          <w:p w:rsidR="00AA446A" w:rsidRPr="00197B65" w:rsidRDefault="00AA446A" w:rsidP="00AC5A9F">
            <w:pPr>
              <w:contextualSpacing/>
              <w:jc w:val="center"/>
            </w:pPr>
            <w:r>
              <w:rPr>
                <w:sz w:val="22"/>
                <w:szCs w:val="22"/>
              </w:rPr>
              <w:t>1</w:t>
            </w:r>
          </w:p>
        </w:tc>
        <w:tc>
          <w:tcPr>
            <w:tcW w:w="1559" w:type="dxa"/>
            <w:vAlign w:val="center"/>
          </w:tcPr>
          <w:p w:rsidR="00AA446A" w:rsidRPr="00197B65" w:rsidRDefault="00AA446A" w:rsidP="00AC5A9F">
            <w:pPr>
              <w:contextualSpacing/>
              <w:jc w:val="center"/>
            </w:pPr>
          </w:p>
        </w:tc>
        <w:tc>
          <w:tcPr>
            <w:tcW w:w="1946" w:type="dxa"/>
            <w:vAlign w:val="center"/>
          </w:tcPr>
          <w:p w:rsidR="00AA446A" w:rsidRPr="00197B65" w:rsidRDefault="00AA446A" w:rsidP="00AC5A9F">
            <w:pPr>
              <w:jc w:val="center"/>
            </w:pPr>
            <w:r>
              <w:rPr>
                <w:sz w:val="22"/>
                <w:szCs w:val="22"/>
              </w:rPr>
              <w:t>1</w:t>
            </w:r>
          </w:p>
        </w:tc>
      </w:tr>
      <w:tr w:rsidR="00AA446A" w:rsidRPr="00197B65" w:rsidTr="00932EED">
        <w:trPr>
          <w:trHeight w:val="285"/>
        </w:trPr>
        <w:tc>
          <w:tcPr>
            <w:tcW w:w="588" w:type="dxa"/>
          </w:tcPr>
          <w:p w:rsidR="00AA446A" w:rsidRPr="00197B65" w:rsidRDefault="00AA446A" w:rsidP="00AC5A9F">
            <w:pPr>
              <w:contextualSpacing/>
              <w:jc w:val="center"/>
            </w:pPr>
            <w:r>
              <w:rPr>
                <w:sz w:val="22"/>
                <w:szCs w:val="22"/>
              </w:rPr>
              <w:t>73</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Развитие умений в письме: биография</w:t>
            </w:r>
          </w:p>
        </w:tc>
        <w:tc>
          <w:tcPr>
            <w:tcW w:w="1701" w:type="dxa"/>
            <w:vAlign w:val="center"/>
          </w:tcPr>
          <w:p w:rsidR="00AA446A" w:rsidRPr="00197B65" w:rsidRDefault="00AA446A" w:rsidP="00AC5A9F">
            <w:pPr>
              <w:contextualSpacing/>
              <w:jc w:val="center"/>
            </w:pPr>
            <w:r>
              <w:rPr>
                <w:sz w:val="22"/>
                <w:szCs w:val="22"/>
              </w:rPr>
              <w:t>1</w:t>
            </w:r>
          </w:p>
        </w:tc>
        <w:tc>
          <w:tcPr>
            <w:tcW w:w="1559" w:type="dxa"/>
            <w:vAlign w:val="center"/>
          </w:tcPr>
          <w:p w:rsidR="00AA446A" w:rsidRPr="00197B65" w:rsidRDefault="00AA446A" w:rsidP="00AC5A9F">
            <w:pPr>
              <w:contextualSpacing/>
              <w:jc w:val="center"/>
            </w:pPr>
          </w:p>
        </w:tc>
        <w:tc>
          <w:tcPr>
            <w:tcW w:w="1946" w:type="dxa"/>
            <w:vAlign w:val="center"/>
          </w:tcPr>
          <w:p w:rsidR="00AA446A" w:rsidRPr="00197B65" w:rsidRDefault="00AA446A" w:rsidP="00AC5A9F">
            <w:pPr>
              <w:jc w:val="center"/>
            </w:pPr>
            <w:r>
              <w:rPr>
                <w:sz w:val="22"/>
                <w:szCs w:val="22"/>
              </w:rPr>
              <w:t>1</w:t>
            </w:r>
          </w:p>
        </w:tc>
      </w:tr>
      <w:tr w:rsidR="00AA446A" w:rsidRPr="00197B65" w:rsidTr="00932EED">
        <w:trPr>
          <w:trHeight w:val="285"/>
        </w:trPr>
        <w:tc>
          <w:tcPr>
            <w:tcW w:w="588" w:type="dxa"/>
          </w:tcPr>
          <w:p w:rsidR="00AA446A" w:rsidRPr="00197B65" w:rsidRDefault="00AA446A" w:rsidP="00AC5A9F">
            <w:pPr>
              <w:contextualSpacing/>
              <w:jc w:val="center"/>
            </w:pPr>
            <w:r>
              <w:rPr>
                <w:sz w:val="22"/>
                <w:szCs w:val="22"/>
              </w:rPr>
              <w:t>74</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Развитие умений в говорении: спрашивать позволения</w:t>
            </w:r>
          </w:p>
        </w:tc>
        <w:tc>
          <w:tcPr>
            <w:tcW w:w="1701" w:type="dxa"/>
            <w:vAlign w:val="center"/>
          </w:tcPr>
          <w:p w:rsidR="00AA446A" w:rsidRPr="00197B65" w:rsidRDefault="00AA446A" w:rsidP="00AC5A9F">
            <w:pPr>
              <w:contextualSpacing/>
              <w:jc w:val="center"/>
            </w:pPr>
            <w:r>
              <w:rPr>
                <w:sz w:val="22"/>
                <w:szCs w:val="22"/>
              </w:rPr>
              <w:t>1</w:t>
            </w:r>
          </w:p>
        </w:tc>
        <w:tc>
          <w:tcPr>
            <w:tcW w:w="1559" w:type="dxa"/>
            <w:vAlign w:val="center"/>
          </w:tcPr>
          <w:p w:rsidR="00AA446A" w:rsidRPr="00197B65" w:rsidRDefault="00AA446A" w:rsidP="00AC5A9F">
            <w:pPr>
              <w:contextualSpacing/>
              <w:jc w:val="center"/>
            </w:pPr>
          </w:p>
        </w:tc>
        <w:tc>
          <w:tcPr>
            <w:tcW w:w="1946" w:type="dxa"/>
            <w:vAlign w:val="center"/>
          </w:tcPr>
          <w:p w:rsidR="00AA446A" w:rsidRPr="00197B65" w:rsidRDefault="00AA446A" w:rsidP="00AC5A9F">
            <w:pPr>
              <w:jc w:val="center"/>
            </w:pPr>
            <w:r>
              <w:rPr>
                <w:sz w:val="22"/>
                <w:szCs w:val="22"/>
              </w:rPr>
              <w:t>1</w:t>
            </w:r>
          </w:p>
        </w:tc>
      </w:tr>
      <w:tr w:rsidR="00AA446A" w:rsidRPr="00197B65" w:rsidTr="00932EED">
        <w:trPr>
          <w:trHeight w:val="285"/>
        </w:trPr>
        <w:tc>
          <w:tcPr>
            <w:tcW w:w="588" w:type="dxa"/>
          </w:tcPr>
          <w:p w:rsidR="00AA446A" w:rsidRPr="00197B65" w:rsidRDefault="00AA446A" w:rsidP="00AC5A9F">
            <w:pPr>
              <w:contextualSpacing/>
              <w:jc w:val="center"/>
            </w:pPr>
            <w:r>
              <w:rPr>
                <w:sz w:val="22"/>
                <w:szCs w:val="22"/>
              </w:rPr>
              <w:t>75</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Подготовка к контрольной работе</w:t>
            </w:r>
          </w:p>
        </w:tc>
        <w:tc>
          <w:tcPr>
            <w:tcW w:w="1701" w:type="dxa"/>
            <w:vAlign w:val="center"/>
          </w:tcPr>
          <w:p w:rsidR="00AA446A" w:rsidRPr="00197B65" w:rsidRDefault="00AA446A" w:rsidP="00AC5A9F">
            <w:pPr>
              <w:contextualSpacing/>
              <w:jc w:val="center"/>
            </w:pPr>
            <w:r>
              <w:rPr>
                <w:sz w:val="22"/>
                <w:szCs w:val="22"/>
              </w:rPr>
              <w:t>1</w:t>
            </w:r>
          </w:p>
        </w:tc>
        <w:tc>
          <w:tcPr>
            <w:tcW w:w="1559" w:type="dxa"/>
            <w:vAlign w:val="center"/>
          </w:tcPr>
          <w:p w:rsidR="00AA446A" w:rsidRPr="00197B65" w:rsidRDefault="00AA446A" w:rsidP="00AC5A9F">
            <w:pPr>
              <w:contextualSpacing/>
              <w:jc w:val="center"/>
            </w:pPr>
            <w:r>
              <w:rPr>
                <w:sz w:val="22"/>
                <w:szCs w:val="22"/>
              </w:rPr>
              <w:t>1</w:t>
            </w:r>
          </w:p>
        </w:tc>
        <w:tc>
          <w:tcPr>
            <w:tcW w:w="1946" w:type="dxa"/>
            <w:vAlign w:val="center"/>
          </w:tcPr>
          <w:p w:rsidR="00AA446A" w:rsidRPr="00197B65" w:rsidRDefault="00AA446A" w:rsidP="00AC5A9F">
            <w:pPr>
              <w:jc w:val="center"/>
            </w:pPr>
          </w:p>
        </w:tc>
      </w:tr>
      <w:tr w:rsidR="00AA446A" w:rsidRPr="00197B65" w:rsidTr="00932EED">
        <w:trPr>
          <w:trHeight w:val="285"/>
        </w:trPr>
        <w:tc>
          <w:tcPr>
            <w:tcW w:w="588" w:type="dxa"/>
          </w:tcPr>
          <w:p w:rsidR="00AA446A" w:rsidRPr="00197B65" w:rsidRDefault="00AA446A" w:rsidP="00AC5A9F">
            <w:pPr>
              <w:contextualSpacing/>
              <w:jc w:val="center"/>
            </w:pPr>
            <w:r>
              <w:rPr>
                <w:sz w:val="22"/>
                <w:szCs w:val="22"/>
              </w:rPr>
              <w:t>76</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Контрольная работа по разделу 7</w:t>
            </w:r>
          </w:p>
        </w:tc>
        <w:tc>
          <w:tcPr>
            <w:tcW w:w="1701" w:type="dxa"/>
            <w:vAlign w:val="center"/>
          </w:tcPr>
          <w:p w:rsidR="00AA446A" w:rsidRPr="00197B65" w:rsidRDefault="00AA446A" w:rsidP="00AC5A9F">
            <w:pPr>
              <w:contextualSpacing/>
              <w:jc w:val="center"/>
            </w:pPr>
            <w:r>
              <w:rPr>
                <w:sz w:val="22"/>
                <w:szCs w:val="22"/>
              </w:rPr>
              <w:t>1</w:t>
            </w:r>
          </w:p>
        </w:tc>
        <w:tc>
          <w:tcPr>
            <w:tcW w:w="1559" w:type="dxa"/>
            <w:vAlign w:val="center"/>
          </w:tcPr>
          <w:p w:rsidR="00AA446A" w:rsidRPr="00197B65" w:rsidRDefault="00AA446A" w:rsidP="00AC5A9F">
            <w:pPr>
              <w:contextualSpacing/>
              <w:jc w:val="center"/>
            </w:pPr>
            <w:r>
              <w:t>1</w:t>
            </w:r>
          </w:p>
        </w:tc>
        <w:tc>
          <w:tcPr>
            <w:tcW w:w="1946" w:type="dxa"/>
            <w:vAlign w:val="center"/>
          </w:tcPr>
          <w:p w:rsidR="00AA446A" w:rsidRPr="00197B65" w:rsidRDefault="00AA446A" w:rsidP="00AC5A9F">
            <w:pPr>
              <w:jc w:val="center"/>
            </w:pPr>
          </w:p>
        </w:tc>
      </w:tr>
      <w:tr w:rsidR="00AA446A" w:rsidRPr="00A44BC1" w:rsidTr="00932EED">
        <w:trPr>
          <w:trHeight w:val="285"/>
        </w:trPr>
        <w:tc>
          <w:tcPr>
            <w:tcW w:w="588" w:type="dxa"/>
          </w:tcPr>
          <w:p w:rsidR="00AA446A" w:rsidRDefault="00AA446A" w:rsidP="00AC5A9F">
            <w:pPr>
              <w:contextualSpacing/>
              <w:jc w:val="center"/>
            </w:pPr>
          </w:p>
        </w:tc>
        <w:tc>
          <w:tcPr>
            <w:tcW w:w="5137" w:type="dxa"/>
            <w:gridSpan w:val="2"/>
          </w:tcPr>
          <w:p w:rsidR="00AA446A" w:rsidRPr="00A44BC1" w:rsidRDefault="00AA446A" w:rsidP="00AC5A9F">
            <w:pPr>
              <w:autoSpaceDE w:val="0"/>
              <w:autoSpaceDN w:val="0"/>
              <w:adjustRightInd w:val="0"/>
              <w:rPr>
                <w:color w:val="000000"/>
                <w:lang w:val="en-US"/>
              </w:rPr>
            </w:pPr>
            <w:r>
              <w:rPr>
                <w:b/>
                <w:bCs/>
                <w:lang w:val="en-US"/>
              </w:rPr>
              <w:t xml:space="preserve">Let’s get together </w:t>
            </w:r>
          </w:p>
        </w:tc>
        <w:tc>
          <w:tcPr>
            <w:tcW w:w="1701" w:type="dxa"/>
            <w:vAlign w:val="center"/>
          </w:tcPr>
          <w:p w:rsidR="00AA446A" w:rsidRPr="00AD254D" w:rsidRDefault="00AA446A" w:rsidP="00AC5A9F">
            <w:pPr>
              <w:contextualSpacing/>
              <w:jc w:val="center"/>
              <w:rPr>
                <w:b/>
              </w:rPr>
            </w:pPr>
            <w:r>
              <w:rPr>
                <w:b/>
                <w:sz w:val="22"/>
                <w:szCs w:val="22"/>
              </w:rPr>
              <w:t>10</w:t>
            </w:r>
          </w:p>
        </w:tc>
        <w:tc>
          <w:tcPr>
            <w:tcW w:w="1559" w:type="dxa"/>
            <w:vAlign w:val="center"/>
          </w:tcPr>
          <w:p w:rsidR="00AA446A" w:rsidRPr="00AD254D" w:rsidRDefault="00AA446A" w:rsidP="00AC5A9F">
            <w:pPr>
              <w:contextualSpacing/>
              <w:jc w:val="center"/>
              <w:rPr>
                <w:b/>
              </w:rPr>
            </w:pPr>
            <w:r>
              <w:rPr>
                <w:b/>
                <w:sz w:val="22"/>
                <w:szCs w:val="22"/>
              </w:rPr>
              <w:t>3</w:t>
            </w:r>
          </w:p>
        </w:tc>
        <w:tc>
          <w:tcPr>
            <w:tcW w:w="1946" w:type="dxa"/>
            <w:vAlign w:val="center"/>
          </w:tcPr>
          <w:p w:rsidR="00AA446A" w:rsidRPr="00AD254D" w:rsidRDefault="00AA446A" w:rsidP="00AC5A9F">
            <w:pPr>
              <w:jc w:val="center"/>
              <w:rPr>
                <w:b/>
              </w:rPr>
            </w:pPr>
            <w:r>
              <w:rPr>
                <w:b/>
                <w:sz w:val="22"/>
                <w:szCs w:val="22"/>
              </w:rPr>
              <w:t>7</w:t>
            </w:r>
          </w:p>
        </w:tc>
      </w:tr>
      <w:tr w:rsidR="00AA446A" w:rsidRPr="00E60C9B" w:rsidTr="00932EED">
        <w:trPr>
          <w:trHeight w:val="285"/>
        </w:trPr>
        <w:tc>
          <w:tcPr>
            <w:tcW w:w="588" w:type="dxa"/>
          </w:tcPr>
          <w:p w:rsidR="00AA446A" w:rsidRPr="00E60C9B" w:rsidRDefault="00AA446A" w:rsidP="00AC5A9F">
            <w:pPr>
              <w:contextualSpacing/>
              <w:jc w:val="center"/>
            </w:pPr>
            <w:r>
              <w:rPr>
                <w:sz w:val="22"/>
                <w:szCs w:val="22"/>
              </w:rPr>
              <w:t>77</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Совершенствование лексического навыка: отношения</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rPr>
                <w:sz w:val="22"/>
                <w:szCs w:val="22"/>
              </w:rPr>
              <w:t>1</w:t>
            </w:r>
          </w:p>
        </w:tc>
      </w:tr>
      <w:tr w:rsidR="00AA446A" w:rsidRPr="00E60C9B" w:rsidTr="00932EED">
        <w:trPr>
          <w:trHeight w:val="285"/>
        </w:trPr>
        <w:tc>
          <w:tcPr>
            <w:tcW w:w="588" w:type="dxa"/>
          </w:tcPr>
          <w:p w:rsidR="00AA446A" w:rsidRPr="00E60C9B" w:rsidRDefault="00AA446A" w:rsidP="00AC5A9F">
            <w:pPr>
              <w:contextualSpacing/>
              <w:jc w:val="center"/>
            </w:pPr>
            <w:r>
              <w:rPr>
                <w:sz w:val="22"/>
                <w:szCs w:val="22"/>
              </w:rPr>
              <w:t>78</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Развитие умений в чтении: "The Ex-factor"</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r>
              <w:rPr>
                <w:sz w:val="22"/>
                <w:szCs w:val="22"/>
              </w:rPr>
              <w:t>1</w:t>
            </w:r>
          </w:p>
        </w:tc>
        <w:tc>
          <w:tcPr>
            <w:tcW w:w="1946" w:type="dxa"/>
            <w:vAlign w:val="center"/>
          </w:tcPr>
          <w:p w:rsidR="00AA446A" w:rsidRPr="00E60C9B" w:rsidRDefault="00AA446A" w:rsidP="00AC5A9F">
            <w:pPr>
              <w:jc w:val="center"/>
            </w:pPr>
          </w:p>
        </w:tc>
      </w:tr>
      <w:tr w:rsidR="00AA446A" w:rsidRPr="00E60C9B" w:rsidTr="00932EED">
        <w:trPr>
          <w:trHeight w:val="285"/>
        </w:trPr>
        <w:tc>
          <w:tcPr>
            <w:tcW w:w="588" w:type="dxa"/>
          </w:tcPr>
          <w:p w:rsidR="00AA446A" w:rsidRPr="00E60C9B" w:rsidRDefault="00AA446A" w:rsidP="00AC5A9F">
            <w:pPr>
              <w:contextualSpacing/>
              <w:jc w:val="center"/>
            </w:pPr>
            <w:r>
              <w:rPr>
                <w:sz w:val="22"/>
                <w:szCs w:val="22"/>
              </w:rPr>
              <w:t>79</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Совершенствование грамматического навыка: косвенная речь</w:t>
            </w:r>
          </w:p>
        </w:tc>
        <w:tc>
          <w:tcPr>
            <w:tcW w:w="1701" w:type="dxa"/>
            <w:vAlign w:val="center"/>
          </w:tcPr>
          <w:p w:rsidR="00AA446A" w:rsidRPr="00A44BC1"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rPr>
                <w:lang w:val="en-US"/>
              </w:rPr>
            </w:pPr>
          </w:p>
        </w:tc>
        <w:tc>
          <w:tcPr>
            <w:tcW w:w="1946" w:type="dxa"/>
            <w:vAlign w:val="center"/>
          </w:tcPr>
          <w:p w:rsidR="00AA446A" w:rsidRPr="009F5AAB" w:rsidRDefault="00AA446A" w:rsidP="00AC5A9F">
            <w:pPr>
              <w:jc w:val="center"/>
            </w:pPr>
            <w:r>
              <w:rPr>
                <w:sz w:val="22"/>
                <w:szCs w:val="22"/>
              </w:rPr>
              <w:t>1</w:t>
            </w:r>
          </w:p>
        </w:tc>
      </w:tr>
      <w:tr w:rsidR="00AA446A" w:rsidRPr="00E60C9B" w:rsidTr="00932EED">
        <w:trPr>
          <w:trHeight w:val="285"/>
        </w:trPr>
        <w:tc>
          <w:tcPr>
            <w:tcW w:w="588" w:type="dxa"/>
          </w:tcPr>
          <w:p w:rsidR="00AA446A" w:rsidRPr="00E60C9B" w:rsidRDefault="00AA446A" w:rsidP="00AC5A9F">
            <w:pPr>
              <w:contextualSpacing/>
              <w:jc w:val="center"/>
            </w:pPr>
            <w:r>
              <w:rPr>
                <w:sz w:val="22"/>
                <w:szCs w:val="22"/>
              </w:rPr>
              <w:t>80</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Совершенствование лексического навыка: глаголы косвенной речи. Развитие умений в аудировании</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rPr>
                <w:sz w:val="22"/>
                <w:szCs w:val="22"/>
              </w:rPr>
              <w:t>1</w:t>
            </w:r>
          </w:p>
        </w:tc>
      </w:tr>
      <w:tr w:rsidR="00AA446A" w:rsidRPr="00E60C9B" w:rsidTr="00932EED">
        <w:trPr>
          <w:trHeight w:val="285"/>
        </w:trPr>
        <w:tc>
          <w:tcPr>
            <w:tcW w:w="588" w:type="dxa"/>
          </w:tcPr>
          <w:p w:rsidR="00AA446A" w:rsidRPr="00E60C9B" w:rsidRDefault="00AA446A" w:rsidP="00AC5A9F">
            <w:pPr>
              <w:contextualSpacing/>
              <w:jc w:val="center"/>
            </w:pPr>
            <w:r>
              <w:rPr>
                <w:sz w:val="22"/>
                <w:szCs w:val="22"/>
              </w:rPr>
              <w:t>81</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Формирование межкультурной компетенции: социальные сети</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t>1</w:t>
            </w:r>
          </w:p>
        </w:tc>
      </w:tr>
      <w:tr w:rsidR="00AA446A" w:rsidRPr="00E60C9B" w:rsidTr="00932EED">
        <w:trPr>
          <w:trHeight w:val="285"/>
        </w:trPr>
        <w:tc>
          <w:tcPr>
            <w:tcW w:w="588" w:type="dxa"/>
          </w:tcPr>
          <w:p w:rsidR="00AA446A" w:rsidRPr="00E60C9B" w:rsidRDefault="00AA446A" w:rsidP="00AC5A9F">
            <w:pPr>
              <w:contextualSpacing/>
              <w:jc w:val="center"/>
            </w:pPr>
            <w:r>
              <w:rPr>
                <w:sz w:val="22"/>
                <w:szCs w:val="22"/>
              </w:rPr>
              <w:t>82</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Совершенствование грамматического навыка: общие вопросы в косвенной речи</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rPr>
                <w:sz w:val="22"/>
                <w:szCs w:val="22"/>
              </w:rPr>
              <w:t>1</w:t>
            </w:r>
          </w:p>
        </w:tc>
      </w:tr>
      <w:tr w:rsidR="00AA446A" w:rsidRPr="00E60C9B" w:rsidTr="00932EED">
        <w:trPr>
          <w:trHeight w:val="285"/>
        </w:trPr>
        <w:tc>
          <w:tcPr>
            <w:tcW w:w="588" w:type="dxa"/>
          </w:tcPr>
          <w:p w:rsidR="00AA446A" w:rsidRPr="00E60C9B" w:rsidRDefault="00AA446A" w:rsidP="00AC5A9F">
            <w:pPr>
              <w:contextualSpacing/>
              <w:jc w:val="center"/>
            </w:pPr>
            <w:r>
              <w:rPr>
                <w:sz w:val="22"/>
                <w:szCs w:val="22"/>
              </w:rPr>
              <w:t>83</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Развитие умений в письме: спрашивать совета в отношениях</w:t>
            </w:r>
          </w:p>
        </w:tc>
        <w:tc>
          <w:tcPr>
            <w:tcW w:w="1701" w:type="dxa"/>
            <w:vAlign w:val="center"/>
          </w:tcPr>
          <w:p w:rsidR="00AA446A" w:rsidRPr="00A44BC1"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rPr>
                <w:lang w:val="en-US"/>
              </w:rPr>
            </w:pPr>
          </w:p>
        </w:tc>
        <w:tc>
          <w:tcPr>
            <w:tcW w:w="1946" w:type="dxa"/>
            <w:vAlign w:val="center"/>
          </w:tcPr>
          <w:p w:rsidR="00AA446A" w:rsidRPr="009F5AAB" w:rsidRDefault="00AA446A" w:rsidP="00AC5A9F">
            <w:pPr>
              <w:jc w:val="center"/>
            </w:pPr>
            <w:r>
              <w:rPr>
                <w:sz w:val="22"/>
                <w:szCs w:val="22"/>
              </w:rPr>
              <w:t>1</w:t>
            </w:r>
          </w:p>
        </w:tc>
      </w:tr>
      <w:tr w:rsidR="00AA446A" w:rsidRPr="00E60C9B" w:rsidTr="00932EED">
        <w:trPr>
          <w:trHeight w:val="285"/>
        </w:trPr>
        <w:tc>
          <w:tcPr>
            <w:tcW w:w="588" w:type="dxa"/>
          </w:tcPr>
          <w:p w:rsidR="00AA446A" w:rsidRPr="00E60C9B" w:rsidRDefault="00AA446A" w:rsidP="00AC5A9F">
            <w:pPr>
              <w:contextualSpacing/>
              <w:jc w:val="center"/>
            </w:pPr>
            <w:r>
              <w:rPr>
                <w:sz w:val="22"/>
                <w:szCs w:val="22"/>
              </w:rPr>
              <w:t>84</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Развитие умений в говорении: приглашение на свидание</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rPr>
                <w:sz w:val="22"/>
                <w:szCs w:val="22"/>
              </w:rPr>
              <w:t>1</w:t>
            </w:r>
          </w:p>
        </w:tc>
      </w:tr>
      <w:tr w:rsidR="00AA446A" w:rsidRPr="00E60C9B" w:rsidTr="00932EED">
        <w:trPr>
          <w:trHeight w:val="285"/>
        </w:trPr>
        <w:tc>
          <w:tcPr>
            <w:tcW w:w="588" w:type="dxa"/>
          </w:tcPr>
          <w:p w:rsidR="00AA446A" w:rsidRPr="00E60C9B" w:rsidRDefault="00AA446A" w:rsidP="00AC5A9F">
            <w:pPr>
              <w:contextualSpacing/>
              <w:jc w:val="center"/>
            </w:pPr>
            <w:r>
              <w:rPr>
                <w:sz w:val="22"/>
                <w:szCs w:val="22"/>
              </w:rPr>
              <w:t>85</w:t>
            </w:r>
          </w:p>
        </w:tc>
        <w:tc>
          <w:tcPr>
            <w:tcW w:w="5137" w:type="dxa"/>
            <w:gridSpan w:val="2"/>
          </w:tcPr>
          <w:p w:rsidR="00AA446A" w:rsidRPr="00E60C9B" w:rsidRDefault="00AA446A" w:rsidP="00AC5A9F">
            <w:pPr>
              <w:autoSpaceDE w:val="0"/>
              <w:autoSpaceDN w:val="0"/>
              <w:adjustRightInd w:val="0"/>
              <w:rPr>
                <w:bCs/>
              </w:rPr>
            </w:pPr>
            <w:r w:rsidRPr="00E65FF6">
              <w:rPr>
                <w:color w:val="000000"/>
                <w:sz w:val="22"/>
                <w:szCs w:val="22"/>
              </w:rPr>
              <w:t>Подготовка к контрольной работе</w:t>
            </w:r>
          </w:p>
        </w:tc>
        <w:tc>
          <w:tcPr>
            <w:tcW w:w="1701" w:type="dxa"/>
            <w:vAlign w:val="center"/>
          </w:tcPr>
          <w:p w:rsidR="00AA446A" w:rsidRPr="00A44BC1" w:rsidRDefault="00AA446A" w:rsidP="00AC5A9F">
            <w:pPr>
              <w:contextualSpacing/>
              <w:jc w:val="center"/>
            </w:pPr>
            <w:r>
              <w:rPr>
                <w:sz w:val="22"/>
                <w:szCs w:val="22"/>
              </w:rPr>
              <w:t>1</w:t>
            </w:r>
          </w:p>
        </w:tc>
        <w:tc>
          <w:tcPr>
            <w:tcW w:w="1559" w:type="dxa"/>
            <w:vAlign w:val="center"/>
          </w:tcPr>
          <w:p w:rsidR="00AA446A" w:rsidRPr="009F5AAB" w:rsidRDefault="00AA446A" w:rsidP="00AC5A9F">
            <w:pPr>
              <w:contextualSpacing/>
              <w:jc w:val="center"/>
            </w:pPr>
            <w:r>
              <w:rPr>
                <w:sz w:val="22"/>
                <w:szCs w:val="22"/>
              </w:rPr>
              <w:t>1</w:t>
            </w:r>
          </w:p>
        </w:tc>
        <w:tc>
          <w:tcPr>
            <w:tcW w:w="1946" w:type="dxa"/>
            <w:vAlign w:val="center"/>
          </w:tcPr>
          <w:p w:rsidR="00AA446A" w:rsidRPr="00E60C9B" w:rsidRDefault="00AA446A" w:rsidP="00AC5A9F">
            <w:pPr>
              <w:jc w:val="center"/>
              <w:rPr>
                <w:lang w:val="en-US"/>
              </w:rPr>
            </w:pPr>
          </w:p>
        </w:tc>
      </w:tr>
      <w:tr w:rsidR="00AA446A" w:rsidRPr="00E60C9B" w:rsidTr="00932EED">
        <w:trPr>
          <w:trHeight w:val="285"/>
        </w:trPr>
        <w:tc>
          <w:tcPr>
            <w:tcW w:w="588" w:type="dxa"/>
          </w:tcPr>
          <w:p w:rsidR="00AA446A" w:rsidRPr="00E60C9B" w:rsidRDefault="00AA446A" w:rsidP="00AC5A9F">
            <w:pPr>
              <w:contextualSpacing/>
              <w:jc w:val="center"/>
            </w:pPr>
            <w:r>
              <w:rPr>
                <w:sz w:val="22"/>
                <w:szCs w:val="22"/>
              </w:rPr>
              <w:t>86</w:t>
            </w:r>
          </w:p>
        </w:tc>
        <w:tc>
          <w:tcPr>
            <w:tcW w:w="5137" w:type="dxa"/>
            <w:gridSpan w:val="2"/>
          </w:tcPr>
          <w:p w:rsidR="00AA446A" w:rsidRPr="00E60C9B" w:rsidRDefault="00AA446A" w:rsidP="00AC5A9F">
            <w:pPr>
              <w:autoSpaceDE w:val="0"/>
              <w:autoSpaceDN w:val="0"/>
              <w:adjustRightInd w:val="0"/>
              <w:rPr>
                <w:bCs/>
              </w:rPr>
            </w:pPr>
            <w:r>
              <w:rPr>
                <w:color w:val="000000"/>
                <w:sz w:val="22"/>
                <w:szCs w:val="22"/>
              </w:rPr>
              <w:t>Контрольная работа по разделу 8</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r>
              <w:t>1</w:t>
            </w:r>
          </w:p>
        </w:tc>
        <w:tc>
          <w:tcPr>
            <w:tcW w:w="1946" w:type="dxa"/>
            <w:vAlign w:val="center"/>
          </w:tcPr>
          <w:p w:rsidR="00AA446A" w:rsidRPr="00E60C9B" w:rsidRDefault="00AA446A" w:rsidP="00AC5A9F">
            <w:pPr>
              <w:jc w:val="center"/>
            </w:pPr>
          </w:p>
        </w:tc>
      </w:tr>
      <w:tr w:rsidR="00AA446A" w:rsidRPr="00E60C9B" w:rsidTr="00932EED">
        <w:trPr>
          <w:trHeight w:val="285"/>
        </w:trPr>
        <w:tc>
          <w:tcPr>
            <w:tcW w:w="588" w:type="dxa"/>
          </w:tcPr>
          <w:p w:rsidR="00AA446A" w:rsidRDefault="00AA446A" w:rsidP="00AC5A9F">
            <w:pPr>
              <w:contextualSpacing/>
              <w:jc w:val="center"/>
            </w:pPr>
          </w:p>
        </w:tc>
        <w:tc>
          <w:tcPr>
            <w:tcW w:w="5137" w:type="dxa"/>
            <w:gridSpan w:val="2"/>
          </w:tcPr>
          <w:p w:rsidR="00AA446A" w:rsidRDefault="00AA446A" w:rsidP="00AC5A9F">
            <w:pPr>
              <w:autoSpaceDE w:val="0"/>
              <w:autoSpaceDN w:val="0"/>
              <w:adjustRightInd w:val="0"/>
              <w:rPr>
                <w:color w:val="000000"/>
              </w:rPr>
            </w:pPr>
            <w:r w:rsidRPr="007954D6">
              <w:rPr>
                <w:b/>
                <w:bCs/>
                <w:lang w:val="en-US"/>
              </w:rPr>
              <w:t>Wonderful world</w:t>
            </w:r>
          </w:p>
        </w:tc>
        <w:tc>
          <w:tcPr>
            <w:tcW w:w="1701" w:type="dxa"/>
            <w:vAlign w:val="center"/>
          </w:tcPr>
          <w:p w:rsidR="00AA446A" w:rsidRPr="001E4C72" w:rsidRDefault="00AA446A" w:rsidP="00AC5A9F">
            <w:pPr>
              <w:contextualSpacing/>
              <w:jc w:val="center"/>
              <w:rPr>
                <w:b/>
              </w:rPr>
            </w:pPr>
            <w:r w:rsidRPr="001E4C72">
              <w:rPr>
                <w:b/>
                <w:sz w:val="22"/>
                <w:szCs w:val="22"/>
              </w:rPr>
              <w:t>10</w:t>
            </w:r>
          </w:p>
        </w:tc>
        <w:tc>
          <w:tcPr>
            <w:tcW w:w="1559" w:type="dxa"/>
            <w:vAlign w:val="center"/>
          </w:tcPr>
          <w:p w:rsidR="00AA446A" w:rsidRPr="001E4C72" w:rsidRDefault="00AA446A" w:rsidP="00AC5A9F">
            <w:pPr>
              <w:contextualSpacing/>
              <w:jc w:val="center"/>
              <w:rPr>
                <w:b/>
              </w:rPr>
            </w:pPr>
            <w:r w:rsidRPr="001E4C72">
              <w:rPr>
                <w:b/>
              </w:rPr>
              <w:t>3</w:t>
            </w:r>
          </w:p>
        </w:tc>
        <w:tc>
          <w:tcPr>
            <w:tcW w:w="1946" w:type="dxa"/>
            <w:vAlign w:val="center"/>
          </w:tcPr>
          <w:p w:rsidR="00AA446A" w:rsidRPr="001E4C72" w:rsidRDefault="00AA446A" w:rsidP="00AC5A9F">
            <w:pPr>
              <w:jc w:val="center"/>
              <w:rPr>
                <w:b/>
              </w:rPr>
            </w:pPr>
            <w:r w:rsidRPr="001E4C72">
              <w:rPr>
                <w:b/>
                <w:sz w:val="22"/>
                <w:szCs w:val="22"/>
              </w:rPr>
              <w:t>7</w:t>
            </w:r>
          </w:p>
        </w:tc>
      </w:tr>
      <w:tr w:rsidR="00AA446A" w:rsidRPr="00E60C9B" w:rsidTr="00932EED">
        <w:trPr>
          <w:trHeight w:val="285"/>
        </w:trPr>
        <w:tc>
          <w:tcPr>
            <w:tcW w:w="588" w:type="dxa"/>
          </w:tcPr>
          <w:p w:rsidR="00AA446A" w:rsidRPr="00E60C9B" w:rsidRDefault="00AA446A" w:rsidP="00AC5A9F">
            <w:pPr>
              <w:contextualSpacing/>
              <w:jc w:val="center"/>
            </w:pPr>
            <w:r>
              <w:rPr>
                <w:sz w:val="22"/>
                <w:szCs w:val="22"/>
              </w:rPr>
              <w:t>87</w:t>
            </w:r>
          </w:p>
        </w:tc>
        <w:tc>
          <w:tcPr>
            <w:tcW w:w="5137" w:type="dxa"/>
            <w:gridSpan w:val="2"/>
          </w:tcPr>
          <w:p w:rsidR="00AA446A" w:rsidRPr="00E60C9B" w:rsidRDefault="00AA446A" w:rsidP="001E4C72">
            <w:pPr>
              <w:autoSpaceDE w:val="0"/>
              <w:autoSpaceDN w:val="0"/>
              <w:adjustRightInd w:val="0"/>
              <w:rPr>
                <w:bCs/>
              </w:rPr>
            </w:pPr>
            <w:r w:rsidRPr="00E65FF6">
              <w:rPr>
                <w:color w:val="000000"/>
                <w:sz w:val="22"/>
                <w:szCs w:val="22"/>
              </w:rPr>
              <w:t xml:space="preserve">Совершенствование лексического навыка: прилагательные для описания места </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rPr>
                <w:sz w:val="22"/>
                <w:szCs w:val="22"/>
              </w:rPr>
              <w:t>1</w:t>
            </w:r>
          </w:p>
        </w:tc>
      </w:tr>
      <w:tr w:rsidR="00AA446A" w:rsidRPr="00E60C9B" w:rsidTr="00932EED">
        <w:trPr>
          <w:trHeight w:val="285"/>
        </w:trPr>
        <w:tc>
          <w:tcPr>
            <w:tcW w:w="588" w:type="dxa"/>
          </w:tcPr>
          <w:p w:rsidR="00AA446A" w:rsidRPr="00E60C9B" w:rsidRDefault="00AA446A" w:rsidP="00AC5A9F">
            <w:pPr>
              <w:contextualSpacing/>
              <w:jc w:val="center"/>
            </w:pPr>
            <w:r>
              <w:rPr>
                <w:sz w:val="22"/>
                <w:szCs w:val="22"/>
              </w:rPr>
              <w:t>88</w:t>
            </w:r>
          </w:p>
        </w:tc>
        <w:tc>
          <w:tcPr>
            <w:tcW w:w="5137" w:type="dxa"/>
            <w:gridSpan w:val="2"/>
          </w:tcPr>
          <w:p w:rsidR="00AA446A" w:rsidRPr="001E4C72" w:rsidRDefault="00AA446A" w:rsidP="00C457BB">
            <w:pPr>
              <w:autoSpaceDE w:val="0"/>
              <w:autoSpaceDN w:val="0"/>
              <w:adjustRightInd w:val="0"/>
              <w:rPr>
                <w:bCs/>
                <w:lang w:val="en-US"/>
              </w:rPr>
            </w:pPr>
            <w:r w:rsidRPr="00E65FF6">
              <w:rPr>
                <w:color w:val="000000"/>
                <w:sz w:val="22"/>
                <w:szCs w:val="22"/>
              </w:rPr>
              <w:t>Развитие</w:t>
            </w:r>
            <w:r w:rsidR="0047514B" w:rsidRPr="0047514B">
              <w:rPr>
                <w:color w:val="000000"/>
                <w:sz w:val="22"/>
                <w:szCs w:val="22"/>
                <w:lang w:val="en-US"/>
              </w:rPr>
              <w:t xml:space="preserve"> </w:t>
            </w:r>
            <w:r w:rsidRPr="00E65FF6">
              <w:rPr>
                <w:color w:val="000000"/>
                <w:sz w:val="22"/>
                <w:szCs w:val="22"/>
              </w:rPr>
              <w:t>умений</w:t>
            </w:r>
            <w:r w:rsidR="0047514B" w:rsidRPr="0047514B">
              <w:rPr>
                <w:color w:val="000000"/>
                <w:sz w:val="22"/>
                <w:szCs w:val="22"/>
                <w:lang w:val="en-US"/>
              </w:rPr>
              <w:t xml:space="preserve"> </w:t>
            </w:r>
            <w:r w:rsidRPr="00E65FF6">
              <w:rPr>
                <w:color w:val="000000"/>
                <w:sz w:val="22"/>
                <w:szCs w:val="22"/>
              </w:rPr>
              <w:t>в</w:t>
            </w:r>
            <w:r w:rsidR="0047514B" w:rsidRPr="0047514B">
              <w:rPr>
                <w:color w:val="000000"/>
                <w:sz w:val="22"/>
                <w:szCs w:val="22"/>
                <w:lang w:val="en-US"/>
              </w:rPr>
              <w:t xml:space="preserve"> </w:t>
            </w:r>
            <w:r w:rsidRPr="00E65FF6">
              <w:rPr>
                <w:color w:val="000000"/>
                <w:sz w:val="22"/>
                <w:szCs w:val="22"/>
              </w:rPr>
              <w:t>чтении</w:t>
            </w:r>
            <w:r w:rsidRPr="00E65FF6">
              <w:rPr>
                <w:color w:val="000000"/>
                <w:sz w:val="22"/>
                <w:szCs w:val="22"/>
                <w:lang w:val="en-US"/>
              </w:rPr>
              <w:t>: "The seven wonders of the world"</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r>
              <w:rPr>
                <w:sz w:val="22"/>
                <w:szCs w:val="22"/>
              </w:rPr>
              <w:t>1</w:t>
            </w:r>
          </w:p>
        </w:tc>
        <w:tc>
          <w:tcPr>
            <w:tcW w:w="1946" w:type="dxa"/>
            <w:vAlign w:val="center"/>
          </w:tcPr>
          <w:p w:rsidR="00AA446A" w:rsidRPr="00E60C9B" w:rsidRDefault="00AA446A" w:rsidP="00AC5A9F">
            <w:pPr>
              <w:jc w:val="center"/>
            </w:pPr>
          </w:p>
        </w:tc>
      </w:tr>
      <w:tr w:rsidR="00AA446A" w:rsidRPr="00E60C9B" w:rsidTr="00932EED">
        <w:trPr>
          <w:trHeight w:val="285"/>
        </w:trPr>
        <w:tc>
          <w:tcPr>
            <w:tcW w:w="588" w:type="dxa"/>
          </w:tcPr>
          <w:p w:rsidR="00AA446A" w:rsidRDefault="00AA446A" w:rsidP="00AC5A9F">
            <w:pPr>
              <w:contextualSpacing/>
              <w:jc w:val="center"/>
            </w:pPr>
            <w:r>
              <w:rPr>
                <w:sz w:val="22"/>
                <w:szCs w:val="22"/>
              </w:rPr>
              <w:t>89</w:t>
            </w:r>
          </w:p>
        </w:tc>
        <w:tc>
          <w:tcPr>
            <w:tcW w:w="5137" w:type="dxa"/>
            <w:gridSpan w:val="2"/>
          </w:tcPr>
          <w:p w:rsidR="00AA446A" w:rsidRPr="000C4FC6" w:rsidRDefault="00AA446A" w:rsidP="00AC5A9F">
            <w:pPr>
              <w:autoSpaceDE w:val="0"/>
              <w:autoSpaceDN w:val="0"/>
              <w:adjustRightInd w:val="0"/>
              <w:rPr>
                <w:bCs/>
              </w:rPr>
            </w:pPr>
            <w:r w:rsidRPr="00E65FF6">
              <w:rPr>
                <w:color w:val="000000"/>
                <w:sz w:val="22"/>
                <w:szCs w:val="22"/>
              </w:rPr>
              <w:t>Совершенствование грамматического навыка: used to</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rPr>
                <w:sz w:val="22"/>
                <w:szCs w:val="22"/>
              </w:rPr>
              <w:t>1</w:t>
            </w:r>
          </w:p>
        </w:tc>
      </w:tr>
      <w:tr w:rsidR="00AA446A" w:rsidRPr="00E60C9B" w:rsidTr="00932EED">
        <w:trPr>
          <w:trHeight w:val="285"/>
        </w:trPr>
        <w:tc>
          <w:tcPr>
            <w:tcW w:w="588" w:type="dxa"/>
          </w:tcPr>
          <w:p w:rsidR="00AA446A" w:rsidRDefault="00AA446A" w:rsidP="00AC5A9F">
            <w:pPr>
              <w:contextualSpacing/>
              <w:jc w:val="center"/>
            </w:pPr>
            <w:r>
              <w:rPr>
                <w:sz w:val="22"/>
                <w:szCs w:val="22"/>
              </w:rPr>
              <w:t>90</w:t>
            </w:r>
          </w:p>
        </w:tc>
        <w:tc>
          <w:tcPr>
            <w:tcW w:w="5137" w:type="dxa"/>
            <w:gridSpan w:val="2"/>
          </w:tcPr>
          <w:p w:rsidR="00AA446A" w:rsidRPr="000C4FC6" w:rsidRDefault="00AA446A" w:rsidP="00AC5A9F">
            <w:pPr>
              <w:autoSpaceDE w:val="0"/>
              <w:autoSpaceDN w:val="0"/>
              <w:adjustRightInd w:val="0"/>
              <w:rPr>
                <w:bCs/>
              </w:rPr>
            </w:pPr>
            <w:r w:rsidRPr="00E65FF6">
              <w:rPr>
                <w:color w:val="000000"/>
                <w:sz w:val="22"/>
                <w:szCs w:val="22"/>
              </w:rPr>
              <w:t>Совершенствование лексического навыка: отпуск. Развитие умений в аудировании</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t>1</w:t>
            </w:r>
          </w:p>
        </w:tc>
      </w:tr>
      <w:tr w:rsidR="00AA446A" w:rsidRPr="00E60C9B" w:rsidTr="00932EED">
        <w:trPr>
          <w:trHeight w:val="285"/>
        </w:trPr>
        <w:tc>
          <w:tcPr>
            <w:tcW w:w="588" w:type="dxa"/>
          </w:tcPr>
          <w:p w:rsidR="00AA446A" w:rsidRDefault="00AA446A" w:rsidP="00AC5A9F">
            <w:pPr>
              <w:contextualSpacing/>
              <w:jc w:val="center"/>
            </w:pPr>
            <w:r>
              <w:rPr>
                <w:sz w:val="22"/>
                <w:szCs w:val="22"/>
              </w:rPr>
              <w:t>91</w:t>
            </w:r>
          </w:p>
        </w:tc>
        <w:tc>
          <w:tcPr>
            <w:tcW w:w="5137" w:type="dxa"/>
            <w:gridSpan w:val="2"/>
          </w:tcPr>
          <w:p w:rsidR="00AA446A" w:rsidRPr="000C4FC6" w:rsidRDefault="00AA446A" w:rsidP="00AC5A9F">
            <w:pPr>
              <w:autoSpaceDE w:val="0"/>
              <w:autoSpaceDN w:val="0"/>
              <w:adjustRightInd w:val="0"/>
              <w:rPr>
                <w:bCs/>
              </w:rPr>
            </w:pPr>
            <w:r w:rsidRPr="00E65FF6">
              <w:rPr>
                <w:color w:val="000000"/>
                <w:sz w:val="22"/>
                <w:szCs w:val="22"/>
              </w:rPr>
              <w:t>Формирование межкультурной компетенции: путешествия</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rPr>
                <w:sz w:val="22"/>
                <w:szCs w:val="22"/>
              </w:rPr>
              <w:t>1</w:t>
            </w:r>
          </w:p>
        </w:tc>
      </w:tr>
      <w:tr w:rsidR="00AA446A" w:rsidRPr="00E60C9B" w:rsidTr="00932EED">
        <w:trPr>
          <w:trHeight w:val="285"/>
        </w:trPr>
        <w:tc>
          <w:tcPr>
            <w:tcW w:w="588" w:type="dxa"/>
          </w:tcPr>
          <w:p w:rsidR="00AA446A" w:rsidRDefault="00AA446A" w:rsidP="00AC5A9F">
            <w:pPr>
              <w:contextualSpacing/>
              <w:jc w:val="center"/>
            </w:pPr>
            <w:r>
              <w:rPr>
                <w:sz w:val="22"/>
                <w:szCs w:val="22"/>
              </w:rPr>
              <w:t>92</w:t>
            </w:r>
          </w:p>
        </w:tc>
        <w:tc>
          <w:tcPr>
            <w:tcW w:w="5137" w:type="dxa"/>
            <w:gridSpan w:val="2"/>
          </w:tcPr>
          <w:p w:rsidR="00AA446A" w:rsidRPr="000C4FC6" w:rsidRDefault="00AA446A" w:rsidP="00AC5A9F">
            <w:pPr>
              <w:autoSpaceDE w:val="0"/>
              <w:autoSpaceDN w:val="0"/>
              <w:adjustRightInd w:val="0"/>
              <w:rPr>
                <w:bCs/>
              </w:rPr>
            </w:pPr>
            <w:r w:rsidRPr="00E65FF6">
              <w:rPr>
                <w:color w:val="000000"/>
                <w:sz w:val="22"/>
                <w:szCs w:val="22"/>
              </w:rPr>
              <w:t>Совершенствование грамматического навыка: повторение времен</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rPr>
                <w:sz w:val="22"/>
                <w:szCs w:val="22"/>
              </w:rPr>
              <w:t>1</w:t>
            </w:r>
          </w:p>
        </w:tc>
      </w:tr>
      <w:tr w:rsidR="00AA446A" w:rsidRPr="00E60C9B" w:rsidTr="00932EED">
        <w:trPr>
          <w:trHeight w:val="285"/>
        </w:trPr>
        <w:tc>
          <w:tcPr>
            <w:tcW w:w="588" w:type="dxa"/>
          </w:tcPr>
          <w:p w:rsidR="00AA446A" w:rsidRDefault="00AA446A" w:rsidP="00AC5A9F">
            <w:pPr>
              <w:contextualSpacing/>
              <w:jc w:val="center"/>
            </w:pPr>
            <w:r>
              <w:rPr>
                <w:sz w:val="22"/>
                <w:szCs w:val="22"/>
              </w:rPr>
              <w:t>93</w:t>
            </w:r>
          </w:p>
        </w:tc>
        <w:tc>
          <w:tcPr>
            <w:tcW w:w="5137" w:type="dxa"/>
            <w:gridSpan w:val="2"/>
          </w:tcPr>
          <w:p w:rsidR="00AA446A" w:rsidRPr="000C4FC6" w:rsidRDefault="00AA446A" w:rsidP="00AC5A9F">
            <w:pPr>
              <w:autoSpaceDE w:val="0"/>
              <w:autoSpaceDN w:val="0"/>
              <w:adjustRightInd w:val="0"/>
              <w:rPr>
                <w:bCs/>
              </w:rPr>
            </w:pPr>
            <w:r w:rsidRPr="00E65FF6">
              <w:rPr>
                <w:color w:val="000000"/>
                <w:sz w:val="22"/>
                <w:szCs w:val="22"/>
              </w:rPr>
              <w:t>Развитие умений в письме: планы на каникулы</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r>
              <w:rPr>
                <w:sz w:val="22"/>
                <w:szCs w:val="22"/>
              </w:rPr>
              <w:t>1</w:t>
            </w:r>
          </w:p>
        </w:tc>
        <w:tc>
          <w:tcPr>
            <w:tcW w:w="1946" w:type="dxa"/>
            <w:vAlign w:val="center"/>
          </w:tcPr>
          <w:p w:rsidR="00AA446A" w:rsidRPr="00E60C9B" w:rsidRDefault="00AA446A" w:rsidP="00AC5A9F">
            <w:pPr>
              <w:jc w:val="center"/>
            </w:pPr>
          </w:p>
        </w:tc>
      </w:tr>
      <w:tr w:rsidR="00AA446A" w:rsidRPr="00E60C9B" w:rsidTr="00932EED">
        <w:trPr>
          <w:trHeight w:val="285"/>
        </w:trPr>
        <w:tc>
          <w:tcPr>
            <w:tcW w:w="588" w:type="dxa"/>
          </w:tcPr>
          <w:p w:rsidR="00AA446A" w:rsidRDefault="00AA446A" w:rsidP="00AC5A9F">
            <w:pPr>
              <w:contextualSpacing/>
              <w:jc w:val="center"/>
            </w:pPr>
            <w:r>
              <w:rPr>
                <w:sz w:val="22"/>
                <w:szCs w:val="22"/>
              </w:rPr>
              <w:t>94</w:t>
            </w:r>
          </w:p>
        </w:tc>
        <w:tc>
          <w:tcPr>
            <w:tcW w:w="5137" w:type="dxa"/>
            <w:gridSpan w:val="2"/>
          </w:tcPr>
          <w:p w:rsidR="00AA446A" w:rsidRPr="000C4FC6" w:rsidRDefault="00AA446A" w:rsidP="00AC5A9F">
            <w:pPr>
              <w:autoSpaceDE w:val="0"/>
              <w:autoSpaceDN w:val="0"/>
              <w:adjustRightInd w:val="0"/>
              <w:rPr>
                <w:bCs/>
              </w:rPr>
            </w:pPr>
            <w:r w:rsidRPr="00E65FF6">
              <w:rPr>
                <w:color w:val="000000"/>
                <w:sz w:val="22"/>
                <w:szCs w:val="22"/>
              </w:rPr>
              <w:t>Развитие умений в говорении: в банке</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rPr>
                <w:sz w:val="22"/>
                <w:szCs w:val="22"/>
              </w:rPr>
              <w:t>1</w:t>
            </w:r>
          </w:p>
        </w:tc>
      </w:tr>
      <w:tr w:rsidR="00AA446A" w:rsidRPr="00E60C9B" w:rsidTr="00932EED">
        <w:trPr>
          <w:trHeight w:val="285"/>
        </w:trPr>
        <w:tc>
          <w:tcPr>
            <w:tcW w:w="588" w:type="dxa"/>
          </w:tcPr>
          <w:p w:rsidR="00AA446A" w:rsidRDefault="00AA446A" w:rsidP="00AC5A9F">
            <w:pPr>
              <w:contextualSpacing/>
              <w:jc w:val="center"/>
            </w:pPr>
            <w:r>
              <w:rPr>
                <w:sz w:val="22"/>
                <w:szCs w:val="22"/>
              </w:rPr>
              <w:t>95</w:t>
            </w:r>
          </w:p>
        </w:tc>
        <w:tc>
          <w:tcPr>
            <w:tcW w:w="5137" w:type="dxa"/>
            <w:gridSpan w:val="2"/>
          </w:tcPr>
          <w:p w:rsidR="00AA446A" w:rsidRPr="000C4FC6" w:rsidRDefault="00AA446A" w:rsidP="00AC5A9F">
            <w:pPr>
              <w:autoSpaceDE w:val="0"/>
              <w:autoSpaceDN w:val="0"/>
              <w:adjustRightInd w:val="0"/>
              <w:rPr>
                <w:bCs/>
              </w:rPr>
            </w:pPr>
            <w:r w:rsidRPr="00E65FF6">
              <w:rPr>
                <w:color w:val="000000"/>
                <w:sz w:val="22"/>
                <w:szCs w:val="22"/>
              </w:rPr>
              <w:t>Подготовка к контрольной работе</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rPr>
                <w:sz w:val="22"/>
                <w:szCs w:val="22"/>
              </w:rPr>
              <w:t>1</w:t>
            </w:r>
          </w:p>
        </w:tc>
      </w:tr>
      <w:tr w:rsidR="00AA446A" w:rsidRPr="00E60C9B" w:rsidTr="00932EED">
        <w:trPr>
          <w:trHeight w:val="285"/>
        </w:trPr>
        <w:tc>
          <w:tcPr>
            <w:tcW w:w="588" w:type="dxa"/>
          </w:tcPr>
          <w:p w:rsidR="00AA446A" w:rsidRDefault="00AA446A" w:rsidP="00AC5A9F">
            <w:pPr>
              <w:contextualSpacing/>
              <w:jc w:val="center"/>
            </w:pPr>
            <w:r>
              <w:rPr>
                <w:sz w:val="22"/>
                <w:szCs w:val="22"/>
              </w:rPr>
              <w:t>96</w:t>
            </w:r>
          </w:p>
        </w:tc>
        <w:tc>
          <w:tcPr>
            <w:tcW w:w="5137" w:type="dxa"/>
            <w:gridSpan w:val="2"/>
          </w:tcPr>
          <w:p w:rsidR="00AA446A" w:rsidRPr="000C4FC6" w:rsidRDefault="00AA446A" w:rsidP="00AC5A9F">
            <w:pPr>
              <w:autoSpaceDE w:val="0"/>
              <w:autoSpaceDN w:val="0"/>
              <w:adjustRightInd w:val="0"/>
              <w:rPr>
                <w:bCs/>
              </w:rPr>
            </w:pPr>
            <w:r w:rsidRPr="00E65FF6">
              <w:rPr>
                <w:color w:val="000000"/>
                <w:sz w:val="22"/>
                <w:szCs w:val="22"/>
              </w:rPr>
              <w:t>Контрольная работа по разделу 9</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r>
              <w:t>1</w:t>
            </w:r>
          </w:p>
        </w:tc>
        <w:tc>
          <w:tcPr>
            <w:tcW w:w="1946" w:type="dxa"/>
            <w:vAlign w:val="center"/>
          </w:tcPr>
          <w:p w:rsidR="00AA446A" w:rsidRPr="00E60C9B" w:rsidRDefault="00AA446A" w:rsidP="00AC5A9F">
            <w:pPr>
              <w:jc w:val="center"/>
            </w:pPr>
          </w:p>
        </w:tc>
      </w:tr>
      <w:tr w:rsidR="00AA446A" w:rsidRPr="00E60C9B" w:rsidTr="00932EED">
        <w:trPr>
          <w:trHeight w:val="285"/>
        </w:trPr>
        <w:tc>
          <w:tcPr>
            <w:tcW w:w="588" w:type="dxa"/>
          </w:tcPr>
          <w:p w:rsidR="00AA446A" w:rsidRDefault="00AA446A" w:rsidP="00AC5A9F">
            <w:pPr>
              <w:contextualSpacing/>
              <w:jc w:val="center"/>
            </w:pPr>
          </w:p>
        </w:tc>
        <w:tc>
          <w:tcPr>
            <w:tcW w:w="5137" w:type="dxa"/>
            <w:gridSpan w:val="2"/>
          </w:tcPr>
          <w:p w:rsidR="00AA446A" w:rsidRPr="00E65FF6" w:rsidRDefault="00AA446A" w:rsidP="00AC5A9F">
            <w:pPr>
              <w:autoSpaceDE w:val="0"/>
              <w:autoSpaceDN w:val="0"/>
              <w:adjustRightInd w:val="0"/>
              <w:rPr>
                <w:color w:val="000000"/>
              </w:rPr>
            </w:pPr>
            <w:r w:rsidRPr="009B0504">
              <w:rPr>
                <w:b/>
                <w:bCs/>
                <w:sz w:val="22"/>
                <w:szCs w:val="22"/>
              </w:rPr>
              <w:t>По</w:t>
            </w:r>
            <w:r>
              <w:rPr>
                <w:b/>
                <w:bCs/>
                <w:sz w:val="22"/>
                <w:szCs w:val="22"/>
              </w:rPr>
              <w:t>вторение разделов 7-9</w:t>
            </w:r>
          </w:p>
        </w:tc>
        <w:tc>
          <w:tcPr>
            <w:tcW w:w="1701" w:type="dxa"/>
            <w:vAlign w:val="center"/>
          </w:tcPr>
          <w:p w:rsidR="00AA446A" w:rsidRPr="001E4C72" w:rsidRDefault="00AA446A" w:rsidP="00AC5A9F">
            <w:pPr>
              <w:contextualSpacing/>
              <w:jc w:val="center"/>
              <w:rPr>
                <w:b/>
              </w:rPr>
            </w:pPr>
            <w:r>
              <w:rPr>
                <w:b/>
                <w:sz w:val="22"/>
                <w:szCs w:val="22"/>
              </w:rPr>
              <w:t>2</w:t>
            </w:r>
          </w:p>
        </w:tc>
        <w:tc>
          <w:tcPr>
            <w:tcW w:w="1559" w:type="dxa"/>
            <w:vAlign w:val="center"/>
          </w:tcPr>
          <w:p w:rsidR="00AA446A" w:rsidRPr="00932EED" w:rsidRDefault="00AA446A" w:rsidP="00AC5A9F">
            <w:pPr>
              <w:contextualSpacing/>
              <w:jc w:val="center"/>
              <w:rPr>
                <w:b/>
              </w:rPr>
            </w:pPr>
            <w:r w:rsidRPr="00932EED">
              <w:rPr>
                <w:b/>
                <w:sz w:val="22"/>
                <w:szCs w:val="22"/>
              </w:rPr>
              <w:t>1</w:t>
            </w:r>
          </w:p>
        </w:tc>
        <w:tc>
          <w:tcPr>
            <w:tcW w:w="1946" w:type="dxa"/>
            <w:vAlign w:val="center"/>
          </w:tcPr>
          <w:p w:rsidR="00AA446A" w:rsidRPr="001E4C72" w:rsidRDefault="00AA446A" w:rsidP="00AC5A9F">
            <w:pPr>
              <w:jc w:val="center"/>
              <w:rPr>
                <w:b/>
              </w:rPr>
            </w:pPr>
            <w:r>
              <w:rPr>
                <w:b/>
                <w:sz w:val="22"/>
                <w:szCs w:val="22"/>
              </w:rPr>
              <w:t>1</w:t>
            </w:r>
          </w:p>
        </w:tc>
      </w:tr>
      <w:tr w:rsidR="00AA446A" w:rsidRPr="00E60C9B" w:rsidTr="00932EED">
        <w:trPr>
          <w:trHeight w:val="285"/>
        </w:trPr>
        <w:tc>
          <w:tcPr>
            <w:tcW w:w="588" w:type="dxa"/>
          </w:tcPr>
          <w:p w:rsidR="00AA446A" w:rsidRDefault="00AA446A" w:rsidP="00AC5A9F">
            <w:pPr>
              <w:contextualSpacing/>
              <w:jc w:val="center"/>
            </w:pPr>
            <w:r>
              <w:rPr>
                <w:sz w:val="22"/>
                <w:szCs w:val="22"/>
              </w:rPr>
              <w:t>97</w:t>
            </w:r>
          </w:p>
        </w:tc>
        <w:tc>
          <w:tcPr>
            <w:tcW w:w="5137" w:type="dxa"/>
            <w:gridSpan w:val="2"/>
          </w:tcPr>
          <w:p w:rsidR="00AA446A" w:rsidRPr="000C4FC6" w:rsidRDefault="00AA446A" w:rsidP="00AC5A9F">
            <w:pPr>
              <w:autoSpaceDE w:val="0"/>
              <w:autoSpaceDN w:val="0"/>
              <w:adjustRightInd w:val="0"/>
              <w:rPr>
                <w:bCs/>
              </w:rPr>
            </w:pPr>
            <w:r w:rsidRPr="00317975">
              <w:rPr>
                <w:color w:val="000000"/>
                <w:sz w:val="22"/>
                <w:szCs w:val="22"/>
              </w:rPr>
              <w:t>Повторение</w:t>
            </w:r>
            <w:r>
              <w:rPr>
                <w:color w:val="000000"/>
                <w:sz w:val="22"/>
                <w:szCs w:val="22"/>
              </w:rPr>
              <w:t>, обобщение и систематизация изученного материала</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r>
              <w:rPr>
                <w:sz w:val="22"/>
                <w:szCs w:val="22"/>
              </w:rPr>
              <w:t>1</w:t>
            </w:r>
          </w:p>
        </w:tc>
        <w:tc>
          <w:tcPr>
            <w:tcW w:w="1946" w:type="dxa"/>
            <w:vAlign w:val="center"/>
          </w:tcPr>
          <w:p w:rsidR="00AA446A" w:rsidRPr="00E60C9B" w:rsidRDefault="00AA446A" w:rsidP="00AC5A9F">
            <w:pPr>
              <w:jc w:val="center"/>
            </w:pPr>
          </w:p>
        </w:tc>
      </w:tr>
      <w:tr w:rsidR="00AA446A" w:rsidRPr="00E60C9B" w:rsidTr="00932EED">
        <w:trPr>
          <w:trHeight w:val="285"/>
        </w:trPr>
        <w:tc>
          <w:tcPr>
            <w:tcW w:w="588" w:type="dxa"/>
          </w:tcPr>
          <w:p w:rsidR="00AA446A" w:rsidRDefault="00AA446A" w:rsidP="00AC5A9F">
            <w:pPr>
              <w:contextualSpacing/>
              <w:jc w:val="center"/>
            </w:pPr>
            <w:r>
              <w:rPr>
                <w:sz w:val="22"/>
                <w:szCs w:val="22"/>
              </w:rPr>
              <w:t>98</w:t>
            </w:r>
          </w:p>
        </w:tc>
        <w:tc>
          <w:tcPr>
            <w:tcW w:w="5137" w:type="dxa"/>
            <w:gridSpan w:val="2"/>
          </w:tcPr>
          <w:p w:rsidR="00AA446A" w:rsidRPr="000C4FC6" w:rsidRDefault="00AA446A" w:rsidP="00AC5A9F">
            <w:pPr>
              <w:autoSpaceDE w:val="0"/>
              <w:autoSpaceDN w:val="0"/>
              <w:adjustRightInd w:val="0"/>
              <w:rPr>
                <w:bCs/>
              </w:rPr>
            </w:pPr>
            <w:r w:rsidRPr="00317975">
              <w:rPr>
                <w:color w:val="000000"/>
                <w:sz w:val="22"/>
                <w:szCs w:val="22"/>
              </w:rPr>
              <w:t>Повторение</w:t>
            </w:r>
            <w:r>
              <w:rPr>
                <w:color w:val="000000"/>
                <w:sz w:val="22"/>
                <w:szCs w:val="22"/>
              </w:rPr>
              <w:t>, обобщение и систематизация изученного материала</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rPr>
                <w:sz w:val="22"/>
                <w:szCs w:val="22"/>
              </w:rPr>
              <w:t>1</w:t>
            </w:r>
          </w:p>
        </w:tc>
      </w:tr>
      <w:tr w:rsidR="00AA446A" w:rsidRPr="00E60C9B" w:rsidTr="00932EED">
        <w:trPr>
          <w:trHeight w:val="285"/>
        </w:trPr>
        <w:tc>
          <w:tcPr>
            <w:tcW w:w="588" w:type="dxa"/>
          </w:tcPr>
          <w:p w:rsidR="00AA446A" w:rsidRDefault="00AA446A" w:rsidP="00AC5A9F">
            <w:pPr>
              <w:contextualSpacing/>
              <w:jc w:val="center"/>
            </w:pPr>
          </w:p>
        </w:tc>
        <w:tc>
          <w:tcPr>
            <w:tcW w:w="5137" w:type="dxa"/>
            <w:gridSpan w:val="2"/>
          </w:tcPr>
          <w:p w:rsidR="00AA446A" w:rsidRPr="00317975" w:rsidRDefault="00AA446A" w:rsidP="00AC5A9F">
            <w:pPr>
              <w:autoSpaceDE w:val="0"/>
              <w:autoSpaceDN w:val="0"/>
              <w:adjustRightInd w:val="0"/>
              <w:rPr>
                <w:color w:val="000000"/>
              </w:rPr>
            </w:pPr>
            <w:r>
              <w:rPr>
                <w:b/>
                <w:bCs/>
                <w:sz w:val="28"/>
                <w:szCs w:val="28"/>
              </w:rPr>
              <w:t>Итоговое повторение</w:t>
            </w:r>
          </w:p>
        </w:tc>
        <w:tc>
          <w:tcPr>
            <w:tcW w:w="1701" w:type="dxa"/>
            <w:vAlign w:val="center"/>
          </w:tcPr>
          <w:p w:rsidR="00AA446A" w:rsidRPr="00AD254D" w:rsidRDefault="00AA446A" w:rsidP="00AC5A9F">
            <w:pPr>
              <w:contextualSpacing/>
              <w:jc w:val="center"/>
              <w:rPr>
                <w:b/>
              </w:rPr>
            </w:pPr>
            <w:r w:rsidRPr="00AD254D">
              <w:rPr>
                <w:b/>
                <w:sz w:val="22"/>
                <w:szCs w:val="22"/>
              </w:rPr>
              <w:t>4</w:t>
            </w:r>
          </w:p>
        </w:tc>
        <w:tc>
          <w:tcPr>
            <w:tcW w:w="1559" w:type="dxa"/>
            <w:vAlign w:val="center"/>
          </w:tcPr>
          <w:p w:rsidR="00AA446A" w:rsidRPr="00AD254D" w:rsidRDefault="00AA446A" w:rsidP="00AC5A9F">
            <w:pPr>
              <w:contextualSpacing/>
              <w:jc w:val="center"/>
              <w:rPr>
                <w:b/>
              </w:rPr>
            </w:pPr>
            <w:r w:rsidRPr="00AD254D">
              <w:rPr>
                <w:b/>
                <w:sz w:val="22"/>
                <w:szCs w:val="22"/>
              </w:rPr>
              <w:t>3</w:t>
            </w:r>
          </w:p>
        </w:tc>
        <w:tc>
          <w:tcPr>
            <w:tcW w:w="1946" w:type="dxa"/>
            <w:vAlign w:val="center"/>
          </w:tcPr>
          <w:p w:rsidR="00AA446A" w:rsidRPr="00AD254D" w:rsidRDefault="00AA446A" w:rsidP="00AC5A9F">
            <w:pPr>
              <w:jc w:val="center"/>
              <w:rPr>
                <w:b/>
              </w:rPr>
            </w:pPr>
            <w:r w:rsidRPr="00AD254D">
              <w:rPr>
                <w:b/>
                <w:sz w:val="22"/>
                <w:szCs w:val="22"/>
              </w:rPr>
              <w:t>1</w:t>
            </w:r>
          </w:p>
        </w:tc>
      </w:tr>
      <w:tr w:rsidR="00AA446A" w:rsidRPr="00E60C9B" w:rsidTr="00932EED">
        <w:trPr>
          <w:trHeight w:val="285"/>
        </w:trPr>
        <w:tc>
          <w:tcPr>
            <w:tcW w:w="588" w:type="dxa"/>
          </w:tcPr>
          <w:p w:rsidR="00AA446A" w:rsidRDefault="00AA446A" w:rsidP="00AC5A9F">
            <w:pPr>
              <w:contextualSpacing/>
              <w:jc w:val="center"/>
            </w:pPr>
            <w:r>
              <w:rPr>
                <w:sz w:val="22"/>
                <w:szCs w:val="22"/>
              </w:rPr>
              <w:t>99</w:t>
            </w:r>
          </w:p>
        </w:tc>
        <w:tc>
          <w:tcPr>
            <w:tcW w:w="5137" w:type="dxa"/>
            <w:gridSpan w:val="2"/>
          </w:tcPr>
          <w:p w:rsidR="00AA446A" w:rsidRPr="000C4FC6" w:rsidRDefault="00AA446A" w:rsidP="00AC5A9F">
            <w:pPr>
              <w:autoSpaceDE w:val="0"/>
              <w:autoSpaceDN w:val="0"/>
              <w:adjustRightInd w:val="0"/>
              <w:rPr>
                <w:bCs/>
              </w:rPr>
            </w:pPr>
            <w:r w:rsidRPr="00E65FF6">
              <w:rPr>
                <w:color w:val="000000"/>
                <w:sz w:val="22"/>
                <w:szCs w:val="22"/>
              </w:rPr>
              <w:t>Итоговое повторение</w:t>
            </w:r>
            <w:r>
              <w:rPr>
                <w:color w:val="000000"/>
                <w:sz w:val="22"/>
                <w:szCs w:val="22"/>
              </w:rPr>
              <w:t xml:space="preserve">. Обобщение и систематизация </w:t>
            </w:r>
            <w:r>
              <w:rPr>
                <w:color w:val="000000"/>
                <w:sz w:val="22"/>
                <w:szCs w:val="22"/>
              </w:rPr>
              <w:lastRenderedPageBreak/>
              <w:t>изученного материала</w:t>
            </w:r>
          </w:p>
        </w:tc>
        <w:tc>
          <w:tcPr>
            <w:tcW w:w="1701" w:type="dxa"/>
            <w:vAlign w:val="center"/>
          </w:tcPr>
          <w:p w:rsidR="00AA446A" w:rsidRPr="00E60C9B" w:rsidRDefault="00AA446A" w:rsidP="00AC5A9F">
            <w:pPr>
              <w:contextualSpacing/>
              <w:jc w:val="center"/>
            </w:pPr>
            <w:r>
              <w:rPr>
                <w:sz w:val="22"/>
                <w:szCs w:val="22"/>
              </w:rPr>
              <w:lastRenderedPageBreak/>
              <w:t>1</w:t>
            </w:r>
          </w:p>
        </w:tc>
        <w:tc>
          <w:tcPr>
            <w:tcW w:w="1559" w:type="dxa"/>
            <w:vAlign w:val="center"/>
          </w:tcPr>
          <w:p w:rsidR="00AA446A" w:rsidRPr="00E60C9B" w:rsidRDefault="00AA446A" w:rsidP="00AC5A9F">
            <w:pPr>
              <w:contextualSpacing/>
              <w:jc w:val="center"/>
            </w:pPr>
            <w:r>
              <w:rPr>
                <w:sz w:val="22"/>
                <w:szCs w:val="22"/>
              </w:rPr>
              <w:t>1</w:t>
            </w:r>
          </w:p>
        </w:tc>
        <w:tc>
          <w:tcPr>
            <w:tcW w:w="1946" w:type="dxa"/>
            <w:vAlign w:val="center"/>
          </w:tcPr>
          <w:p w:rsidR="00AA446A" w:rsidRPr="00E60C9B" w:rsidRDefault="00AA446A" w:rsidP="00AC5A9F">
            <w:pPr>
              <w:jc w:val="center"/>
            </w:pPr>
          </w:p>
        </w:tc>
      </w:tr>
      <w:tr w:rsidR="00AA446A" w:rsidRPr="00E60C9B" w:rsidTr="00932EED">
        <w:trPr>
          <w:trHeight w:val="285"/>
        </w:trPr>
        <w:tc>
          <w:tcPr>
            <w:tcW w:w="588" w:type="dxa"/>
          </w:tcPr>
          <w:p w:rsidR="00AA446A" w:rsidRDefault="00AA446A" w:rsidP="00AC5A9F">
            <w:pPr>
              <w:contextualSpacing/>
              <w:jc w:val="center"/>
            </w:pPr>
            <w:r>
              <w:rPr>
                <w:sz w:val="22"/>
                <w:szCs w:val="22"/>
              </w:rPr>
              <w:lastRenderedPageBreak/>
              <w:t>100</w:t>
            </w:r>
          </w:p>
        </w:tc>
        <w:tc>
          <w:tcPr>
            <w:tcW w:w="5137" w:type="dxa"/>
            <w:gridSpan w:val="2"/>
          </w:tcPr>
          <w:p w:rsidR="00AA446A" w:rsidRPr="000C4FC6" w:rsidRDefault="00AA446A" w:rsidP="00AC5A9F">
            <w:pPr>
              <w:autoSpaceDE w:val="0"/>
              <w:autoSpaceDN w:val="0"/>
              <w:adjustRightInd w:val="0"/>
              <w:rPr>
                <w:bCs/>
              </w:rPr>
            </w:pPr>
            <w:r w:rsidRPr="00E65FF6">
              <w:rPr>
                <w:color w:val="000000"/>
                <w:sz w:val="22"/>
                <w:szCs w:val="22"/>
              </w:rPr>
              <w:t>Итоговое повторение</w:t>
            </w:r>
            <w:r>
              <w:rPr>
                <w:color w:val="000000"/>
                <w:sz w:val="22"/>
                <w:szCs w:val="22"/>
              </w:rPr>
              <w:t>. Обобщение и систематизация изученного материала</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p>
        </w:tc>
        <w:tc>
          <w:tcPr>
            <w:tcW w:w="1946" w:type="dxa"/>
            <w:vAlign w:val="center"/>
          </w:tcPr>
          <w:p w:rsidR="00AA446A" w:rsidRPr="00E60C9B" w:rsidRDefault="00AA446A" w:rsidP="00AC5A9F">
            <w:pPr>
              <w:jc w:val="center"/>
            </w:pPr>
            <w:r>
              <w:rPr>
                <w:sz w:val="22"/>
                <w:szCs w:val="22"/>
              </w:rPr>
              <w:t>1</w:t>
            </w:r>
          </w:p>
        </w:tc>
      </w:tr>
      <w:tr w:rsidR="00AA446A" w:rsidRPr="00E60C9B" w:rsidTr="00932EED">
        <w:trPr>
          <w:trHeight w:val="285"/>
        </w:trPr>
        <w:tc>
          <w:tcPr>
            <w:tcW w:w="588" w:type="dxa"/>
          </w:tcPr>
          <w:p w:rsidR="00AA446A" w:rsidRDefault="00AA446A" w:rsidP="00AC5A9F">
            <w:pPr>
              <w:contextualSpacing/>
              <w:jc w:val="center"/>
            </w:pPr>
            <w:r>
              <w:rPr>
                <w:sz w:val="22"/>
                <w:szCs w:val="22"/>
              </w:rPr>
              <w:t>101</w:t>
            </w:r>
          </w:p>
        </w:tc>
        <w:tc>
          <w:tcPr>
            <w:tcW w:w="5137" w:type="dxa"/>
            <w:gridSpan w:val="2"/>
          </w:tcPr>
          <w:p w:rsidR="00AA446A" w:rsidRPr="000C4FC6" w:rsidRDefault="00AA446A" w:rsidP="00AC5A9F">
            <w:pPr>
              <w:autoSpaceDE w:val="0"/>
              <w:autoSpaceDN w:val="0"/>
              <w:adjustRightInd w:val="0"/>
              <w:rPr>
                <w:bCs/>
              </w:rPr>
            </w:pPr>
            <w:r w:rsidRPr="00E65FF6">
              <w:rPr>
                <w:color w:val="000000"/>
                <w:sz w:val="22"/>
                <w:szCs w:val="22"/>
              </w:rPr>
              <w:t>Итоговая контрольная работа</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r>
              <w:rPr>
                <w:sz w:val="22"/>
                <w:szCs w:val="22"/>
              </w:rPr>
              <w:t>1</w:t>
            </w:r>
          </w:p>
        </w:tc>
        <w:tc>
          <w:tcPr>
            <w:tcW w:w="1946" w:type="dxa"/>
            <w:vAlign w:val="center"/>
          </w:tcPr>
          <w:p w:rsidR="00AA446A" w:rsidRPr="00E60C9B" w:rsidRDefault="00AA446A" w:rsidP="00AC5A9F">
            <w:pPr>
              <w:jc w:val="center"/>
            </w:pPr>
          </w:p>
        </w:tc>
      </w:tr>
      <w:tr w:rsidR="00AA446A" w:rsidRPr="00E60C9B" w:rsidTr="00932EED">
        <w:trPr>
          <w:trHeight w:val="285"/>
        </w:trPr>
        <w:tc>
          <w:tcPr>
            <w:tcW w:w="588" w:type="dxa"/>
          </w:tcPr>
          <w:p w:rsidR="00AA446A" w:rsidRDefault="00AA446A" w:rsidP="00AC5A9F">
            <w:pPr>
              <w:contextualSpacing/>
              <w:jc w:val="center"/>
            </w:pPr>
            <w:r>
              <w:rPr>
                <w:sz w:val="22"/>
                <w:szCs w:val="22"/>
              </w:rPr>
              <w:t>102</w:t>
            </w:r>
          </w:p>
        </w:tc>
        <w:tc>
          <w:tcPr>
            <w:tcW w:w="5137" w:type="dxa"/>
            <w:gridSpan w:val="2"/>
          </w:tcPr>
          <w:p w:rsidR="00AA446A" w:rsidRPr="000C4FC6" w:rsidRDefault="00AA446A" w:rsidP="00AC5A9F">
            <w:pPr>
              <w:autoSpaceDE w:val="0"/>
              <w:autoSpaceDN w:val="0"/>
              <w:adjustRightInd w:val="0"/>
              <w:rPr>
                <w:bCs/>
              </w:rPr>
            </w:pPr>
            <w:r>
              <w:rPr>
                <w:color w:val="000000"/>
                <w:sz w:val="22"/>
                <w:szCs w:val="22"/>
              </w:rPr>
              <w:t>Анализ ошибок в ит</w:t>
            </w:r>
            <w:r w:rsidRPr="00E65FF6">
              <w:rPr>
                <w:color w:val="000000"/>
                <w:sz w:val="22"/>
                <w:szCs w:val="22"/>
              </w:rPr>
              <w:t>о</w:t>
            </w:r>
            <w:r>
              <w:rPr>
                <w:color w:val="000000"/>
                <w:sz w:val="22"/>
                <w:szCs w:val="22"/>
              </w:rPr>
              <w:t>го</w:t>
            </w:r>
            <w:r w:rsidRPr="00E65FF6">
              <w:rPr>
                <w:color w:val="000000"/>
                <w:sz w:val="22"/>
                <w:szCs w:val="22"/>
              </w:rPr>
              <w:t>вой контрольной работе</w:t>
            </w:r>
          </w:p>
        </w:tc>
        <w:tc>
          <w:tcPr>
            <w:tcW w:w="1701" w:type="dxa"/>
            <w:vAlign w:val="center"/>
          </w:tcPr>
          <w:p w:rsidR="00AA446A" w:rsidRPr="00E60C9B" w:rsidRDefault="00AA446A" w:rsidP="00AC5A9F">
            <w:pPr>
              <w:contextualSpacing/>
              <w:jc w:val="center"/>
            </w:pPr>
            <w:r>
              <w:rPr>
                <w:sz w:val="22"/>
                <w:szCs w:val="22"/>
              </w:rPr>
              <w:t>1</w:t>
            </w:r>
          </w:p>
        </w:tc>
        <w:tc>
          <w:tcPr>
            <w:tcW w:w="1559" w:type="dxa"/>
            <w:vAlign w:val="center"/>
          </w:tcPr>
          <w:p w:rsidR="00AA446A" w:rsidRPr="00E60C9B" w:rsidRDefault="00AA446A" w:rsidP="00AC5A9F">
            <w:pPr>
              <w:contextualSpacing/>
              <w:jc w:val="center"/>
            </w:pPr>
            <w:r>
              <w:rPr>
                <w:sz w:val="22"/>
                <w:szCs w:val="22"/>
              </w:rPr>
              <w:t>1</w:t>
            </w:r>
          </w:p>
        </w:tc>
        <w:tc>
          <w:tcPr>
            <w:tcW w:w="1946" w:type="dxa"/>
            <w:vAlign w:val="center"/>
          </w:tcPr>
          <w:p w:rsidR="00AA446A" w:rsidRPr="00E60C9B" w:rsidRDefault="00AA446A" w:rsidP="00AC5A9F">
            <w:pPr>
              <w:jc w:val="center"/>
            </w:pPr>
          </w:p>
        </w:tc>
      </w:tr>
      <w:tr w:rsidR="00AA446A" w:rsidRPr="00E60C9B" w:rsidTr="00932EED">
        <w:trPr>
          <w:trHeight w:val="285"/>
        </w:trPr>
        <w:tc>
          <w:tcPr>
            <w:tcW w:w="588" w:type="dxa"/>
          </w:tcPr>
          <w:p w:rsidR="00AA446A" w:rsidRDefault="00AA446A" w:rsidP="00AC5A9F">
            <w:pPr>
              <w:contextualSpacing/>
              <w:jc w:val="center"/>
            </w:pPr>
          </w:p>
        </w:tc>
        <w:tc>
          <w:tcPr>
            <w:tcW w:w="5137" w:type="dxa"/>
            <w:gridSpan w:val="2"/>
          </w:tcPr>
          <w:p w:rsidR="00AA446A" w:rsidRPr="00F32F8B" w:rsidRDefault="00AA446A" w:rsidP="00AC5A9F">
            <w:pPr>
              <w:autoSpaceDE w:val="0"/>
              <w:autoSpaceDN w:val="0"/>
              <w:adjustRightInd w:val="0"/>
              <w:jc w:val="right"/>
              <w:rPr>
                <w:b/>
                <w:color w:val="000000"/>
              </w:rPr>
            </w:pPr>
            <w:r w:rsidRPr="00F32F8B">
              <w:rPr>
                <w:b/>
                <w:color w:val="000000"/>
                <w:sz w:val="22"/>
                <w:szCs w:val="22"/>
              </w:rPr>
              <w:t>Итого</w:t>
            </w:r>
            <w:r>
              <w:rPr>
                <w:b/>
                <w:color w:val="000000"/>
                <w:sz w:val="22"/>
                <w:szCs w:val="22"/>
              </w:rPr>
              <w:t xml:space="preserve"> часов:</w:t>
            </w:r>
          </w:p>
        </w:tc>
        <w:tc>
          <w:tcPr>
            <w:tcW w:w="1701" w:type="dxa"/>
            <w:vAlign w:val="center"/>
          </w:tcPr>
          <w:p w:rsidR="00AA446A" w:rsidRPr="00F32F8B" w:rsidRDefault="00AA446A" w:rsidP="00AC5A9F">
            <w:pPr>
              <w:contextualSpacing/>
              <w:jc w:val="center"/>
              <w:rPr>
                <w:b/>
              </w:rPr>
            </w:pPr>
            <w:r w:rsidRPr="00F32F8B">
              <w:rPr>
                <w:b/>
                <w:sz w:val="22"/>
                <w:szCs w:val="22"/>
              </w:rPr>
              <w:t>102</w:t>
            </w:r>
          </w:p>
        </w:tc>
        <w:tc>
          <w:tcPr>
            <w:tcW w:w="1559" w:type="dxa"/>
            <w:vAlign w:val="center"/>
          </w:tcPr>
          <w:p w:rsidR="00AA446A" w:rsidRPr="00F32F8B" w:rsidRDefault="00AA446A" w:rsidP="00AC5A9F">
            <w:pPr>
              <w:contextualSpacing/>
              <w:jc w:val="center"/>
              <w:rPr>
                <w:b/>
              </w:rPr>
            </w:pPr>
            <w:r w:rsidRPr="00F32F8B">
              <w:rPr>
                <w:b/>
                <w:sz w:val="22"/>
                <w:szCs w:val="22"/>
              </w:rPr>
              <w:t>34</w:t>
            </w:r>
          </w:p>
        </w:tc>
        <w:tc>
          <w:tcPr>
            <w:tcW w:w="1946" w:type="dxa"/>
            <w:vAlign w:val="center"/>
          </w:tcPr>
          <w:p w:rsidR="00AA446A" w:rsidRPr="00F32F8B" w:rsidRDefault="00AA446A" w:rsidP="00AC5A9F">
            <w:pPr>
              <w:jc w:val="center"/>
              <w:rPr>
                <w:b/>
              </w:rPr>
            </w:pPr>
            <w:r w:rsidRPr="00F32F8B">
              <w:rPr>
                <w:b/>
                <w:sz w:val="22"/>
                <w:szCs w:val="22"/>
              </w:rPr>
              <w:t>68</w:t>
            </w:r>
          </w:p>
        </w:tc>
      </w:tr>
    </w:tbl>
    <w:p w:rsidR="00AA446A" w:rsidRPr="00E60C9B" w:rsidRDefault="00AA446A" w:rsidP="00A2375D">
      <w:pPr>
        <w:autoSpaceDE w:val="0"/>
        <w:autoSpaceDN w:val="0"/>
        <w:adjustRightInd w:val="0"/>
        <w:rPr>
          <w:b/>
          <w:bCs/>
        </w:rPr>
      </w:pPr>
    </w:p>
    <w:sectPr w:rsidR="00AA446A" w:rsidRPr="00E60C9B" w:rsidSect="00543FDB">
      <w:footerReference w:type="default" r:id="rId8"/>
      <w:pgSz w:w="11906" w:h="16838"/>
      <w:pgMar w:top="1134" w:right="850" w:bottom="113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98" w:rsidRDefault="00F41898" w:rsidP="00D44F8D">
      <w:r>
        <w:separator/>
      </w:r>
    </w:p>
  </w:endnote>
  <w:endnote w:type="continuationSeparator" w:id="0">
    <w:p w:rsidR="00F41898" w:rsidRDefault="00F41898" w:rsidP="00D4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26" w:rsidRDefault="001E513B">
    <w:pPr>
      <w:pStyle w:val="a9"/>
      <w:jc w:val="center"/>
    </w:pPr>
    <w:r>
      <w:rPr>
        <w:noProof/>
      </w:rPr>
      <w:fldChar w:fldCharType="begin"/>
    </w:r>
    <w:r w:rsidR="00F02F26">
      <w:rPr>
        <w:noProof/>
      </w:rPr>
      <w:instrText>PAGE   \* MERGEFORMAT</w:instrText>
    </w:r>
    <w:r>
      <w:rPr>
        <w:noProof/>
      </w:rPr>
      <w:fldChar w:fldCharType="separate"/>
    </w:r>
    <w:r w:rsidR="008D5C48">
      <w:rPr>
        <w:noProof/>
      </w:rPr>
      <w:t>6</w:t>
    </w:r>
    <w:r>
      <w:rPr>
        <w:noProof/>
      </w:rPr>
      <w:fldChar w:fldCharType="end"/>
    </w:r>
  </w:p>
  <w:p w:rsidR="00F02F26" w:rsidRDefault="00F02F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98" w:rsidRDefault="00F41898" w:rsidP="00D44F8D">
      <w:r>
        <w:separator/>
      </w:r>
    </w:p>
  </w:footnote>
  <w:footnote w:type="continuationSeparator" w:id="0">
    <w:p w:rsidR="00F41898" w:rsidRDefault="00F41898" w:rsidP="00D44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2">
    <w:nsid w:val="01A665C0"/>
    <w:multiLevelType w:val="hybridMultilevel"/>
    <w:tmpl w:val="E63C2282"/>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3">
    <w:nsid w:val="0C2C14FA"/>
    <w:multiLevelType w:val="hybridMultilevel"/>
    <w:tmpl w:val="DE18CA7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0CAE30F5"/>
    <w:multiLevelType w:val="hybridMultilevel"/>
    <w:tmpl w:val="A788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1CAC3A9A"/>
    <w:multiLevelType w:val="hybridMultilevel"/>
    <w:tmpl w:val="F09EA7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D01692D"/>
    <w:multiLevelType w:val="hybridMultilevel"/>
    <w:tmpl w:val="44CA4E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2E84941"/>
    <w:multiLevelType w:val="hybridMultilevel"/>
    <w:tmpl w:val="62B42D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36C1B9A"/>
    <w:multiLevelType w:val="hybridMultilevel"/>
    <w:tmpl w:val="535206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54F12D3"/>
    <w:multiLevelType w:val="hybridMultilevel"/>
    <w:tmpl w:val="985696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6956AE2"/>
    <w:multiLevelType w:val="hybridMultilevel"/>
    <w:tmpl w:val="58E6D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76B78C0"/>
    <w:multiLevelType w:val="hybridMultilevel"/>
    <w:tmpl w:val="73B6A1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AEA13E2"/>
    <w:multiLevelType w:val="hybridMultilevel"/>
    <w:tmpl w:val="2408AB8A"/>
    <w:lvl w:ilvl="0" w:tplc="3B523E58">
      <w:start w:val="1"/>
      <w:numFmt w:val="upperRoman"/>
      <w:lvlText w:val="%1."/>
      <w:lvlJc w:val="left"/>
      <w:pPr>
        <w:ind w:left="780" w:hanging="720"/>
      </w:pPr>
      <w:rPr>
        <w:rFonts w:cs="Times New Roman" w:hint="default"/>
        <w:b/>
        <w:bCs/>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5">
    <w:nsid w:val="2EE13BC9"/>
    <w:multiLevelType w:val="hybridMultilevel"/>
    <w:tmpl w:val="A808D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370E5E07"/>
    <w:multiLevelType w:val="hybridMultilevel"/>
    <w:tmpl w:val="1862C9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BDF0E42"/>
    <w:multiLevelType w:val="hybridMultilevel"/>
    <w:tmpl w:val="D5D0481C"/>
    <w:lvl w:ilvl="0" w:tplc="768429E6">
      <w:start w:val="1"/>
      <w:numFmt w:val="decimal"/>
      <w:lvlText w:val="%1."/>
      <w:lvlJc w:val="left"/>
      <w:pPr>
        <w:ind w:firstLine="227"/>
      </w:pPr>
      <w:rPr>
        <w:rFonts w:cs="Times New Roman" w:hint="default"/>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19">
    <w:nsid w:val="3F711209"/>
    <w:multiLevelType w:val="hybridMultilevel"/>
    <w:tmpl w:val="0D442F6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2866101"/>
    <w:multiLevelType w:val="hybridMultilevel"/>
    <w:tmpl w:val="AB5096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290171"/>
    <w:multiLevelType w:val="hybridMultilevel"/>
    <w:tmpl w:val="E3165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363F36"/>
    <w:multiLevelType w:val="hybridMultilevel"/>
    <w:tmpl w:val="E36889C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4FCD1F01"/>
    <w:multiLevelType w:val="hybridMultilevel"/>
    <w:tmpl w:val="2CC86D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8A14E5F"/>
    <w:multiLevelType w:val="hybridMultilevel"/>
    <w:tmpl w:val="97B229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D901FBC"/>
    <w:multiLevelType w:val="hybridMultilevel"/>
    <w:tmpl w:val="46F8E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FB330DC"/>
    <w:multiLevelType w:val="hybridMultilevel"/>
    <w:tmpl w:val="2E62E7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9E4693"/>
    <w:multiLevelType w:val="hybridMultilevel"/>
    <w:tmpl w:val="38F0C130"/>
    <w:lvl w:ilvl="0" w:tplc="73807196">
      <w:start w:val="13"/>
      <w:numFmt w:val="decimal"/>
      <w:lvlText w:val="%1."/>
      <w:lvlJc w:val="left"/>
      <w:pPr>
        <w:ind w:firstLine="22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4305E63"/>
    <w:multiLevelType w:val="hybridMultilevel"/>
    <w:tmpl w:val="68283A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4E45C24"/>
    <w:multiLevelType w:val="hybridMultilevel"/>
    <w:tmpl w:val="80EEA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6174FE0"/>
    <w:multiLevelType w:val="hybridMultilevel"/>
    <w:tmpl w:val="F438942C"/>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31">
    <w:nsid w:val="7535557E"/>
    <w:multiLevelType w:val="hybridMultilevel"/>
    <w:tmpl w:val="F46A2B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750130E"/>
    <w:multiLevelType w:val="hybridMultilevel"/>
    <w:tmpl w:val="6B7AC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C8B2543"/>
    <w:multiLevelType w:val="hybridMultilevel"/>
    <w:tmpl w:val="6D0A76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F5E0121"/>
    <w:multiLevelType w:val="hybridMultilevel"/>
    <w:tmpl w:val="D7383D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0"/>
  </w:num>
  <w:num w:numId="4">
    <w:abstractNumId w:val="19"/>
  </w:num>
  <w:num w:numId="5">
    <w:abstractNumId w:val="3"/>
  </w:num>
  <w:num w:numId="6">
    <w:abstractNumId w:val="26"/>
  </w:num>
  <w:num w:numId="7">
    <w:abstractNumId w:val="24"/>
  </w:num>
  <w:num w:numId="8">
    <w:abstractNumId w:val="28"/>
  </w:num>
  <w:num w:numId="9">
    <w:abstractNumId w:val="22"/>
  </w:num>
  <w:num w:numId="10">
    <w:abstractNumId w:val="9"/>
  </w:num>
  <w:num w:numId="11">
    <w:abstractNumId w:val="32"/>
  </w:num>
  <w:num w:numId="12">
    <w:abstractNumId w:val="20"/>
  </w:num>
  <w:num w:numId="13">
    <w:abstractNumId w:val="8"/>
  </w:num>
  <w:num w:numId="14">
    <w:abstractNumId w:val="25"/>
  </w:num>
  <w:num w:numId="15">
    <w:abstractNumId w:val="5"/>
  </w:num>
  <w:num w:numId="16">
    <w:abstractNumId w:val="16"/>
  </w:num>
  <w:num w:numId="17">
    <w:abstractNumId w:val="31"/>
  </w:num>
  <w:num w:numId="18">
    <w:abstractNumId w:val="17"/>
  </w:num>
  <w:num w:numId="19">
    <w:abstractNumId w:val="12"/>
  </w:num>
  <w:num w:numId="20">
    <w:abstractNumId w:val="14"/>
  </w:num>
  <w:num w:numId="21">
    <w:abstractNumId w:val="1"/>
  </w:num>
  <w:num w:numId="22">
    <w:abstractNumId w:val="2"/>
  </w:num>
  <w:num w:numId="23">
    <w:abstractNumId w:val="34"/>
  </w:num>
  <w:num w:numId="24">
    <w:abstractNumId w:val="7"/>
  </w:num>
  <w:num w:numId="25">
    <w:abstractNumId w:val="29"/>
  </w:num>
  <w:num w:numId="26">
    <w:abstractNumId w:val="10"/>
  </w:num>
  <w:num w:numId="27">
    <w:abstractNumId w:val="33"/>
  </w:num>
  <w:num w:numId="28">
    <w:abstractNumId w:val="23"/>
  </w:num>
  <w:num w:numId="29">
    <w:abstractNumId w:val="15"/>
  </w:num>
  <w:num w:numId="30">
    <w:abstractNumId w:val="13"/>
  </w:num>
  <w:num w:numId="31">
    <w:abstractNumId w:val="18"/>
  </w:num>
  <w:num w:numId="32">
    <w:abstractNumId w:val="27"/>
  </w:num>
  <w:num w:numId="33">
    <w:abstractNumId w:val="30"/>
  </w:num>
  <w:num w:numId="34">
    <w:abstractNumId w:val="4"/>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E5F"/>
    <w:rsid w:val="00006E46"/>
    <w:rsid w:val="00021526"/>
    <w:rsid w:val="000223D9"/>
    <w:rsid w:val="0002700A"/>
    <w:rsid w:val="00033B77"/>
    <w:rsid w:val="00047C0A"/>
    <w:rsid w:val="00054FA4"/>
    <w:rsid w:val="00074176"/>
    <w:rsid w:val="00097B11"/>
    <w:rsid w:val="000A3F49"/>
    <w:rsid w:val="000C4FC6"/>
    <w:rsid w:val="000C6C6F"/>
    <w:rsid w:val="000D0CD3"/>
    <w:rsid w:val="000D0F82"/>
    <w:rsid w:val="000D39ED"/>
    <w:rsid w:val="000F6AF3"/>
    <w:rsid w:val="0010736D"/>
    <w:rsid w:val="00111C39"/>
    <w:rsid w:val="001132B1"/>
    <w:rsid w:val="001162C9"/>
    <w:rsid w:val="00123C9C"/>
    <w:rsid w:val="00123D5C"/>
    <w:rsid w:val="0012438E"/>
    <w:rsid w:val="001255AA"/>
    <w:rsid w:val="00125991"/>
    <w:rsid w:val="001352A0"/>
    <w:rsid w:val="00135B07"/>
    <w:rsid w:val="00145632"/>
    <w:rsid w:val="00152ED1"/>
    <w:rsid w:val="00161CF8"/>
    <w:rsid w:val="00167894"/>
    <w:rsid w:val="00175D4C"/>
    <w:rsid w:val="001805A1"/>
    <w:rsid w:val="0019146D"/>
    <w:rsid w:val="00197B65"/>
    <w:rsid w:val="001B5725"/>
    <w:rsid w:val="001C71DC"/>
    <w:rsid w:val="001C7FA5"/>
    <w:rsid w:val="001D6FCB"/>
    <w:rsid w:val="001E416D"/>
    <w:rsid w:val="001E4C72"/>
    <w:rsid w:val="001E513B"/>
    <w:rsid w:val="001E7D1A"/>
    <w:rsid w:val="001F4E24"/>
    <w:rsid w:val="001F692C"/>
    <w:rsid w:val="002054B2"/>
    <w:rsid w:val="00216FEF"/>
    <w:rsid w:val="00221518"/>
    <w:rsid w:val="00264C1D"/>
    <w:rsid w:val="002720D9"/>
    <w:rsid w:val="00273E6D"/>
    <w:rsid w:val="00275327"/>
    <w:rsid w:val="00275CC9"/>
    <w:rsid w:val="002813E2"/>
    <w:rsid w:val="00284779"/>
    <w:rsid w:val="00295946"/>
    <w:rsid w:val="002B1FA8"/>
    <w:rsid w:val="002C2781"/>
    <w:rsid w:val="002C4BC9"/>
    <w:rsid w:val="002D31BB"/>
    <w:rsid w:val="002D5752"/>
    <w:rsid w:val="002D6A74"/>
    <w:rsid w:val="002D7B5C"/>
    <w:rsid w:val="002E0469"/>
    <w:rsid w:val="003037CB"/>
    <w:rsid w:val="00307E10"/>
    <w:rsid w:val="00317975"/>
    <w:rsid w:val="00336D35"/>
    <w:rsid w:val="00341EA3"/>
    <w:rsid w:val="00346386"/>
    <w:rsid w:val="00346FD5"/>
    <w:rsid w:val="003472FD"/>
    <w:rsid w:val="00352076"/>
    <w:rsid w:val="00357A77"/>
    <w:rsid w:val="00370380"/>
    <w:rsid w:val="00372B57"/>
    <w:rsid w:val="00385164"/>
    <w:rsid w:val="00387029"/>
    <w:rsid w:val="00392086"/>
    <w:rsid w:val="0039785E"/>
    <w:rsid w:val="003A37D7"/>
    <w:rsid w:val="003A5713"/>
    <w:rsid w:val="003A663D"/>
    <w:rsid w:val="003B2120"/>
    <w:rsid w:val="003B57D6"/>
    <w:rsid w:val="003B5DF3"/>
    <w:rsid w:val="003C4EFD"/>
    <w:rsid w:val="003E7088"/>
    <w:rsid w:val="0043205D"/>
    <w:rsid w:val="0043656D"/>
    <w:rsid w:val="004371D4"/>
    <w:rsid w:val="00440A23"/>
    <w:rsid w:val="00446A1A"/>
    <w:rsid w:val="004472DA"/>
    <w:rsid w:val="0045554A"/>
    <w:rsid w:val="00465732"/>
    <w:rsid w:val="004715B6"/>
    <w:rsid w:val="0047514B"/>
    <w:rsid w:val="004A022E"/>
    <w:rsid w:val="004A2EEC"/>
    <w:rsid w:val="004A5EB3"/>
    <w:rsid w:val="004B37AB"/>
    <w:rsid w:val="004B3AE8"/>
    <w:rsid w:val="004B3FCC"/>
    <w:rsid w:val="004B4358"/>
    <w:rsid w:val="004C0F83"/>
    <w:rsid w:val="004D026D"/>
    <w:rsid w:val="004D053F"/>
    <w:rsid w:val="004D466D"/>
    <w:rsid w:val="004E2B29"/>
    <w:rsid w:val="004E5F09"/>
    <w:rsid w:val="004E7988"/>
    <w:rsid w:val="004F031C"/>
    <w:rsid w:val="004F1F68"/>
    <w:rsid w:val="00503660"/>
    <w:rsid w:val="005046D9"/>
    <w:rsid w:val="00505484"/>
    <w:rsid w:val="0051364D"/>
    <w:rsid w:val="00517554"/>
    <w:rsid w:val="005221F6"/>
    <w:rsid w:val="0052361C"/>
    <w:rsid w:val="00526F27"/>
    <w:rsid w:val="00537922"/>
    <w:rsid w:val="00543FDB"/>
    <w:rsid w:val="00552A93"/>
    <w:rsid w:val="0055765E"/>
    <w:rsid w:val="0056181D"/>
    <w:rsid w:val="00571B50"/>
    <w:rsid w:val="00586F14"/>
    <w:rsid w:val="005A19AF"/>
    <w:rsid w:val="005B36C0"/>
    <w:rsid w:val="005B531E"/>
    <w:rsid w:val="005D0771"/>
    <w:rsid w:val="005E0726"/>
    <w:rsid w:val="005E1136"/>
    <w:rsid w:val="005E459F"/>
    <w:rsid w:val="005F0A53"/>
    <w:rsid w:val="005F2CCD"/>
    <w:rsid w:val="005F5674"/>
    <w:rsid w:val="005F7498"/>
    <w:rsid w:val="00612E4B"/>
    <w:rsid w:val="00616530"/>
    <w:rsid w:val="006236D6"/>
    <w:rsid w:val="0062485C"/>
    <w:rsid w:val="00625BDA"/>
    <w:rsid w:val="00625ED6"/>
    <w:rsid w:val="00641630"/>
    <w:rsid w:val="00644D20"/>
    <w:rsid w:val="0064735C"/>
    <w:rsid w:val="006630EA"/>
    <w:rsid w:val="00664A65"/>
    <w:rsid w:val="00671D55"/>
    <w:rsid w:val="006812DD"/>
    <w:rsid w:val="006960F4"/>
    <w:rsid w:val="006A1A42"/>
    <w:rsid w:val="006B19C2"/>
    <w:rsid w:val="006B2557"/>
    <w:rsid w:val="006B2595"/>
    <w:rsid w:val="006B3D77"/>
    <w:rsid w:val="006B4A72"/>
    <w:rsid w:val="006B5A7C"/>
    <w:rsid w:val="006C0462"/>
    <w:rsid w:val="006C0A5B"/>
    <w:rsid w:val="006C150A"/>
    <w:rsid w:val="006D28C7"/>
    <w:rsid w:val="006D7201"/>
    <w:rsid w:val="006E2258"/>
    <w:rsid w:val="006E4DDF"/>
    <w:rsid w:val="006E5EC4"/>
    <w:rsid w:val="006F5430"/>
    <w:rsid w:val="00707952"/>
    <w:rsid w:val="007114B4"/>
    <w:rsid w:val="00711647"/>
    <w:rsid w:val="00717636"/>
    <w:rsid w:val="00730F4F"/>
    <w:rsid w:val="00732363"/>
    <w:rsid w:val="007355D1"/>
    <w:rsid w:val="00736A82"/>
    <w:rsid w:val="007420A7"/>
    <w:rsid w:val="00744ECE"/>
    <w:rsid w:val="00756609"/>
    <w:rsid w:val="00760B90"/>
    <w:rsid w:val="00762CC6"/>
    <w:rsid w:val="00775868"/>
    <w:rsid w:val="00786BA8"/>
    <w:rsid w:val="00790273"/>
    <w:rsid w:val="007954D6"/>
    <w:rsid w:val="00796248"/>
    <w:rsid w:val="007A54EB"/>
    <w:rsid w:val="007D0B4F"/>
    <w:rsid w:val="007D0D6B"/>
    <w:rsid w:val="007D55F8"/>
    <w:rsid w:val="007E1AAF"/>
    <w:rsid w:val="007E6A21"/>
    <w:rsid w:val="007F62E9"/>
    <w:rsid w:val="00815722"/>
    <w:rsid w:val="00820F89"/>
    <w:rsid w:val="008428A3"/>
    <w:rsid w:val="00864BA8"/>
    <w:rsid w:val="008662F1"/>
    <w:rsid w:val="00870364"/>
    <w:rsid w:val="008867A7"/>
    <w:rsid w:val="008A3E9D"/>
    <w:rsid w:val="008A4528"/>
    <w:rsid w:val="008A6B4B"/>
    <w:rsid w:val="008B04D2"/>
    <w:rsid w:val="008B7FE1"/>
    <w:rsid w:val="008C2BE5"/>
    <w:rsid w:val="008D104B"/>
    <w:rsid w:val="008D5C48"/>
    <w:rsid w:val="008E4623"/>
    <w:rsid w:val="008F5711"/>
    <w:rsid w:val="00903BE9"/>
    <w:rsid w:val="009172C5"/>
    <w:rsid w:val="00926A4A"/>
    <w:rsid w:val="00932EED"/>
    <w:rsid w:val="00933A68"/>
    <w:rsid w:val="0094556F"/>
    <w:rsid w:val="009609F5"/>
    <w:rsid w:val="009665B9"/>
    <w:rsid w:val="009717D6"/>
    <w:rsid w:val="00972169"/>
    <w:rsid w:val="00975FE7"/>
    <w:rsid w:val="00984A1B"/>
    <w:rsid w:val="00986877"/>
    <w:rsid w:val="00991307"/>
    <w:rsid w:val="00992E7B"/>
    <w:rsid w:val="009A651A"/>
    <w:rsid w:val="009A6BC3"/>
    <w:rsid w:val="009A6D7C"/>
    <w:rsid w:val="009B0504"/>
    <w:rsid w:val="009B2788"/>
    <w:rsid w:val="009C1057"/>
    <w:rsid w:val="009D25D6"/>
    <w:rsid w:val="009D57D7"/>
    <w:rsid w:val="009F0CB7"/>
    <w:rsid w:val="009F56A1"/>
    <w:rsid w:val="009F5AAB"/>
    <w:rsid w:val="009F5BC8"/>
    <w:rsid w:val="00A02BDF"/>
    <w:rsid w:val="00A108B3"/>
    <w:rsid w:val="00A11155"/>
    <w:rsid w:val="00A21A56"/>
    <w:rsid w:val="00A2375D"/>
    <w:rsid w:val="00A2469B"/>
    <w:rsid w:val="00A30A74"/>
    <w:rsid w:val="00A438E2"/>
    <w:rsid w:val="00A44BC1"/>
    <w:rsid w:val="00A56B61"/>
    <w:rsid w:val="00A57C46"/>
    <w:rsid w:val="00A642DC"/>
    <w:rsid w:val="00A64D10"/>
    <w:rsid w:val="00A67296"/>
    <w:rsid w:val="00A82D93"/>
    <w:rsid w:val="00AA446A"/>
    <w:rsid w:val="00AA6338"/>
    <w:rsid w:val="00AA6B45"/>
    <w:rsid w:val="00AA759D"/>
    <w:rsid w:val="00AB1871"/>
    <w:rsid w:val="00AB7258"/>
    <w:rsid w:val="00AC3015"/>
    <w:rsid w:val="00AC5A9F"/>
    <w:rsid w:val="00AD254D"/>
    <w:rsid w:val="00AD4BDB"/>
    <w:rsid w:val="00AD6C1F"/>
    <w:rsid w:val="00AE429D"/>
    <w:rsid w:val="00AF491E"/>
    <w:rsid w:val="00B00C82"/>
    <w:rsid w:val="00B22C90"/>
    <w:rsid w:val="00B31682"/>
    <w:rsid w:val="00B34DB2"/>
    <w:rsid w:val="00B37016"/>
    <w:rsid w:val="00B40809"/>
    <w:rsid w:val="00B4484A"/>
    <w:rsid w:val="00B5718C"/>
    <w:rsid w:val="00B71074"/>
    <w:rsid w:val="00B74D52"/>
    <w:rsid w:val="00B80083"/>
    <w:rsid w:val="00B81513"/>
    <w:rsid w:val="00B9390C"/>
    <w:rsid w:val="00B945E3"/>
    <w:rsid w:val="00BA45E5"/>
    <w:rsid w:val="00BC06C7"/>
    <w:rsid w:val="00BC7860"/>
    <w:rsid w:val="00BD2FB9"/>
    <w:rsid w:val="00BE27DA"/>
    <w:rsid w:val="00BE6DCE"/>
    <w:rsid w:val="00BF53C7"/>
    <w:rsid w:val="00C272C8"/>
    <w:rsid w:val="00C30612"/>
    <w:rsid w:val="00C457BB"/>
    <w:rsid w:val="00C47FD7"/>
    <w:rsid w:val="00C5188F"/>
    <w:rsid w:val="00C5349A"/>
    <w:rsid w:val="00C54AB6"/>
    <w:rsid w:val="00C56688"/>
    <w:rsid w:val="00C57328"/>
    <w:rsid w:val="00C66F45"/>
    <w:rsid w:val="00C679B1"/>
    <w:rsid w:val="00C80AF8"/>
    <w:rsid w:val="00C86CED"/>
    <w:rsid w:val="00C87164"/>
    <w:rsid w:val="00C90AFF"/>
    <w:rsid w:val="00C923B3"/>
    <w:rsid w:val="00C95CA0"/>
    <w:rsid w:val="00C97909"/>
    <w:rsid w:val="00CA09F3"/>
    <w:rsid w:val="00CB6D04"/>
    <w:rsid w:val="00CC37D2"/>
    <w:rsid w:val="00CC6A2C"/>
    <w:rsid w:val="00CD40D5"/>
    <w:rsid w:val="00CD5124"/>
    <w:rsid w:val="00CE7E40"/>
    <w:rsid w:val="00CF71F7"/>
    <w:rsid w:val="00D07D47"/>
    <w:rsid w:val="00D1658C"/>
    <w:rsid w:val="00D207A6"/>
    <w:rsid w:val="00D44F8D"/>
    <w:rsid w:val="00D50AD0"/>
    <w:rsid w:val="00D601E0"/>
    <w:rsid w:val="00D751A5"/>
    <w:rsid w:val="00D75B38"/>
    <w:rsid w:val="00D90E0C"/>
    <w:rsid w:val="00D92DCF"/>
    <w:rsid w:val="00D95E57"/>
    <w:rsid w:val="00DA324C"/>
    <w:rsid w:val="00DA4674"/>
    <w:rsid w:val="00DB3DE9"/>
    <w:rsid w:val="00DB578E"/>
    <w:rsid w:val="00DC0463"/>
    <w:rsid w:val="00DC25AF"/>
    <w:rsid w:val="00DC6FF8"/>
    <w:rsid w:val="00DC7BDA"/>
    <w:rsid w:val="00DD6F01"/>
    <w:rsid w:val="00DE5573"/>
    <w:rsid w:val="00E2555F"/>
    <w:rsid w:val="00E2563E"/>
    <w:rsid w:val="00E25CB9"/>
    <w:rsid w:val="00E26DC2"/>
    <w:rsid w:val="00E274CF"/>
    <w:rsid w:val="00E3190F"/>
    <w:rsid w:val="00E41BA0"/>
    <w:rsid w:val="00E465FC"/>
    <w:rsid w:val="00E60C9B"/>
    <w:rsid w:val="00E65FF6"/>
    <w:rsid w:val="00E72D20"/>
    <w:rsid w:val="00E7487D"/>
    <w:rsid w:val="00E76F2C"/>
    <w:rsid w:val="00E805BB"/>
    <w:rsid w:val="00E83CA9"/>
    <w:rsid w:val="00EA221E"/>
    <w:rsid w:val="00EB0D4E"/>
    <w:rsid w:val="00EC60D3"/>
    <w:rsid w:val="00ED1330"/>
    <w:rsid w:val="00ED1749"/>
    <w:rsid w:val="00EE1E35"/>
    <w:rsid w:val="00EE22FB"/>
    <w:rsid w:val="00EE63C6"/>
    <w:rsid w:val="00F01F81"/>
    <w:rsid w:val="00F02F26"/>
    <w:rsid w:val="00F048DE"/>
    <w:rsid w:val="00F11387"/>
    <w:rsid w:val="00F1435E"/>
    <w:rsid w:val="00F25B62"/>
    <w:rsid w:val="00F32F8B"/>
    <w:rsid w:val="00F33A53"/>
    <w:rsid w:val="00F35E37"/>
    <w:rsid w:val="00F41898"/>
    <w:rsid w:val="00F445DB"/>
    <w:rsid w:val="00F51C20"/>
    <w:rsid w:val="00F65929"/>
    <w:rsid w:val="00F8101B"/>
    <w:rsid w:val="00F83D46"/>
    <w:rsid w:val="00F87E5F"/>
    <w:rsid w:val="00F9197E"/>
    <w:rsid w:val="00F92EA6"/>
    <w:rsid w:val="00F94292"/>
    <w:rsid w:val="00F97BF9"/>
    <w:rsid w:val="00FA7B98"/>
    <w:rsid w:val="00FB260E"/>
    <w:rsid w:val="00FC3D88"/>
    <w:rsid w:val="00FD3EDF"/>
    <w:rsid w:val="00FF040C"/>
    <w:rsid w:val="00FF12C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5F"/>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7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D39ED"/>
    <w:pPr>
      <w:ind w:left="720"/>
    </w:pPr>
  </w:style>
  <w:style w:type="paragraph" w:styleId="a5">
    <w:name w:val="Body Text Indent"/>
    <w:basedOn w:val="a"/>
    <w:link w:val="a6"/>
    <w:uiPriority w:val="99"/>
    <w:rsid w:val="000D39ED"/>
    <w:pPr>
      <w:spacing w:line="360" w:lineRule="auto"/>
      <w:ind w:left="1413"/>
      <w:jc w:val="both"/>
    </w:pPr>
    <w:rPr>
      <w:rFonts w:cs="Calibri"/>
      <w:szCs w:val="20"/>
      <w:lang w:eastAsia="ar-SA"/>
    </w:rPr>
  </w:style>
  <w:style w:type="character" w:customStyle="1" w:styleId="a6">
    <w:name w:val="Основной текст с отступом Знак"/>
    <w:link w:val="a5"/>
    <w:uiPriority w:val="99"/>
    <w:locked/>
    <w:rsid w:val="000D39ED"/>
    <w:rPr>
      <w:rFonts w:ascii="Times New Roman" w:hAnsi="Times New Roman"/>
      <w:sz w:val="24"/>
      <w:lang w:eastAsia="ar-SA" w:bidi="ar-SA"/>
    </w:rPr>
  </w:style>
  <w:style w:type="paragraph" w:styleId="a7">
    <w:name w:val="header"/>
    <w:basedOn w:val="a"/>
    <w:link w:val="a8"/>
    <w:uiPriority w:val="99"/>
    <w:rsid w:val="00D44F8D"/>
    <w:pPr>
      <w:tabs>
        <w:tab w:val="center" w:pos="4677"/>
        <w:tab w:val="right" w:pos="9355"/>
      </w:tabs>
    </w:pPr>
    <w:rPr>
      <w:szCs w:val="20"/>
    </w:rPr>
  </w:style>
  <w:style w:type="character" w:customStyle="1" w:styleId="a8">
    <w:name w:val="Верхний колонтитул Знак"/>
    <w:link w:val="a7"/>
    <w:uiPriority w:val="99"/>
    <w:locked/>
    <w:rsid w:val="00D44F8D"/>
    <w:rPr>
      <w:rFonts w:ascii="Times New Roman" w:hAnsi="Times New Roman"/>
      <w:sz w:val="24"/>
      <w:lang w:eastAsia="ru-RU"/>
    </w:rPr>
  </w:style>
  <w:style w:type="paragraph" w:styleId="a9">
    <w:name w:val="footer"/>
    <w:basedOn w:val="a"/>
    <w:link w:val="aa"/>
    <w:uiPriority w:val="99"/>
    <w:rsid w:val="00D44F8D"/>
    <w:pPr>
      <w:tabs>
        <w:tab w:val="center" w:pos="4677"/>
        <w:tab w:val="right" w:pos="9355"/>
      </w:tabs>
    </w:pPr>
    <w:rPr>
      <w:szCs w:val="20"/>
    </w:rPr>
  </w:style>
  <w:style w:type="character" w:customStyle="1" w:styleId="aa">
    <w:name w:val="Нижний колонтитул Знак"/>
    <w:link w:val="a9"/>
    <w:uiPriority w:val="99"/>
    <w:locked/>
    <w:rsid w:val="00D44F8D"/>
    <w:rPr>
      <w:rFonts w:ascii="Times New Roman" w:hAnsi="Times New Roman"/>
      <w:sz w:val="24"/>
      <w:lang w:eastAsia="ru-RU"/>
    </w:rPr>
  </w:style>
  <w:style w:type="paragraph" w:styleId="ab">
    <w:name w:val="Balloon Text"/>
    <w:basedOn w:val="a"/>
    <w:link w:val="ac"/>
    <w:uiPriority w:val="99"/>
    <w:semiHidden/>
    <w:rsid w:val="00790273"/>
    <w:rPr>
      <w:rFonts w:ascii="Tahoma" w:hAnsi="Tahoma"/>
      <w:sz w:val="16"/>
      <w:szCs w:val="20"/>
    </w:rPr>
  </w:style>
  <w:style w:type="character" w:customStyle="1" w:styleId="ac">
    <w:name w:val="Текст выноски Знак"/>
    <w:link w:val="ab"/>
    <w:uiPriority w:val="99"/>
    <w:semiHidden/>
    <w:locked/>
    <w:rsid w:val="00790273"/>
    <w:rPr>
      <w:rFonts w:ascii="Tahoma" w:hAnsi="Tahoma"/>
      <w:sz w:val="16"/>
      <w:lang w:eastAsia="ru-RU"/>
    </w:rPr>
  </w:style>
  <w:style w:type="paragraph" w:styleId="ad">
    <w:name w:val="No Spacing"/>
    <w:link w:val="ae"/>
    <w:uiPriority w:val="99"/>
    <w:qFormat/>
    <w:rsid w:val="00B81513"/>
    <w:rPr>
      <w:rFonts w:ascii="Times New Roman" w:hAnsi="Times New Roman" w:cs="Times New Roman"/>
      <w:sz w:val="22"/>
    </w:rPr>
  </w:style>
  <w:style w:type="paragraph" w:customStyle="1" w:styleId="c3">
    <w:name w:val="c3"/>
    <w:basedOn w:val="a"/>
    <w:uiPriority w:val="99"/>
    <w:rsid w:val="004F1F68"/>
    <w:pPr>
      <w:spacing w:before="100" w:beforeAutospacing="1" w:after="100" w:afterAutospacing="1"/>
    </w:pPr>
  </w:style>
  <w:style w:type="character" w:customStyle="1" w:styleId="c1">
    <w:name w:val="c1"/>
    <w:uiPriority w:val="99"/>
    <w:rsid w:val="004F1F68"/>
  </w:style>
  <w:style w:type="character" w:customStyle="1" w:styleId="c72">
    <w:name w:val="c72"/>
    <w:uiPriority w:val="99"/>
    <w:rsid w:val="004F1F68"/>
  </w:style>
  <w:style w:type="character" w:styleId="af">
    <w:name w:val="Hyperlink"/>
    <w:uiPriority w:val="99"/>
    <w:semiHidden/>
    <w:rsid w:val="004F1F68"/>
    <w:rPr>
      <w:rFonts w:cs="Times New Roman"/>
      <w:color w:val="0000FF"/>
      <w:u w:val="single"/>
    </w:rPr>
  </w:style>
  <w:style w:type="paragraph" w:customStyle="1" w:styleId="1">
    <w:name w:val="Абзац списка1"/>
    <w:basedOn w:val="a"/>
    <w:uiPriority w:val="99"/>
    <w:rsid w:val="00054FA4"/>
    <w:pPr>
      <w:widowControl w:val="0"/>
      <w:suppressAutoHyphens/>
      <w:autoSpaceDE w:val="0"/>
      <w:ind w:left="720"/>
    </w:pPr>
    <w:rPr>
      <w:sz w:val="20"/>
      <w:szCs w:val="20"/>
      <w:lang w:eastAsia="ar-SA"/>
    </w:rPr>
  </w:style>
  <w:style w:type="character" w:customStyle="1" w:styleId="ae">
    <w:name w:val="Без интервала Знак"/>
    <w:link w:val="ad"/>
    <w:uiPriority w:val="99"/>
    <w:locked/>
    <w:rsid w:val="00543FDB"/>
    <w:rPr>
      <w:rFonts w:ascii="Times New Roman" w:hAnsi="Times New Roman" w:cs="Times New Roman"/>
      <w:sz w:val="22"/>
      <w:lang w:bidi="ar-SA"/>
    </w:rPr>
  </w:style>
  <w:style w:type="paragraph" w:customStyle="1" w:styleId="10">
    <w:name w:val="Без интервала1"/>
    <w:uiPriority w:val="99"/>
    <w:rsid w:val="00B945E3"/>
    <w:rPr>
      <w:rFonts w:cs="Times New Roman"/>
      <w:sz w:val="22"/>
      <w:szCs w:val="22"/>
    </w:rPr>
  </w:style>
  <w:style w:type="paragraph" w:customStyle="1" w:styleId="2">
    <w:name w:val="Без интервала2"/>
    <w:uiPriority w:val="99"/>
    <w:rsid w:val="005E1136"/>
    <w:rPr>
      <w:rFonts w:cs="Times New Roman"/>
      <w:sz w:val="22"/>
      <w:szCs w:val="22"/>
    </w:rPr>
  </w:style>
  <w:style w:type="paragraph" w:styleId="af0">
    <w:name w:val="Body Text"/>
    <w:basedOn w:val="a"/>
    <w:link w:val="af1"/>
    <w:uiPriority w:val="99"/>
    <w:semiHidden/>
    <w:unhideWhenUsed/>
    <w:rsid w:val="00F25B62"/>
    <w:pPr>
      <w:spacing w:after="120"/>
    </w:pPr>
  </w:style>
  <w:style w:type="character" w:customStyle="1" w:styleId="af1">
    <w:name w:val="Основной текст Знак"/>
    <w:link w:val="af0"/>
    <w:uiPriority w:val="99"/>
    <w:semiHidden/>
    <w:rsid w:val="00F25B6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4377">
      <w:marLeft w:val="0"/>
      <w:marRight w:val="0"/>
      <w:marTop w:val="0"/>
      <w:marBottom w:val="0"/>
      <w:divBdr>
        <w:top w:val="none" w:sz="0" w:space="0" w:color="auto"/>
        <w:left w:val="none" w:sz="0" w:space="0" w:color="auto"/>
        <w:bottom w:val="none" w:sz="0" w:space="0" w:color="auto"/>
        <w:right w:val="none" w:sz="0" w:space="0" w:color="auto"/>
      </w:divBdr>
    </w:div>
    <w:div w:id="871184378">
      <w:marLeft w:val="0"/>
      <w:marRight w:val="0"/>
      <w:marTop w:val="0"/>
      <w:marBottom w:val="0"/>
      <w:divBdr>
        <w:top w:val="none" w:sz="0" w:space="0" w:color="auto"/>
        <w:left w:val="none" w:sz="0" w:space="0" w:color="auto"/>
        <w:bottom w:val="none" w:sz="0" w:space="0" w:color="auto"/>
        <w:right w:val="none" w:sz="0" w:space="0" w:color="auto"/>
      </w:divBdr>
    </w:div>
    <w:div w:id="871184379">
      <w:marLeft w:val="0"/>
      <w:marRight w:val="0"/>
      <w:marTop w:val="0"/>
      <w:marBottom w:val="0"/>
      <w:divBdr>
        <w:top w:val="none" w:sz="0" w:space="0" w:color="auto"/>
        <w:left w:val="none" w:sz="0" w:space="0" w:color="auto"/>
        <w:bottom w:val="none" w:sz="0" w:space="0" w:color="auto"/>
        <w:right w:val="none" w:sz="0" w:space="0" w:color="auto"/>
      </w:divBdr>
    </w:div>
    <w:div w:id="871184380">
      <w:marLeft w:val="0"/>
      <w:marRight w:val="0"/>
      <w:marTop w:val="0"/>
      <w:marBottom w:val="0"/>
      <w:divBdr>
        <w:top w:val="none" w:sz="0" w:space="0" w:color="auto"/>
        <w:left w:val="none" w:sz="0" w:space="0" w:color="auto"/>
        <w:bottom w:val="none" w:sz="0" w:space="0" w:color="auto"/>
        <w:right w:val="none" w:sz="0" w:space="0" w:color="auto"/>
      </w:divBdr>
    </w:div>
    <w:div w:id="871184381">
      <w:marLeft w:val="0"/>
      <w:marRight w:val="0"/>
      <w:marTop w:val="0"/>
      <w:marBottom w:val="0"/>
      <w:divBdr>
        <w:top w:val="none" w:sz="0" w:space="0" w:color="auto"/>
        <w:left w:val="none" w:sz="0" w:space="0" w:color="auto"/>
        <w:bottom w:val="none" w:sz="0" w:space="0" w:color="auto"/>
        <w:right w:val="none" w:sz="0" w:space="0" w:color="auto"/>
      </w:divBdr>
    </w:div>
    <w:div w:id="871184382">
      <w:marLeft w:val="0"/>
      <w:marRight w:val="0"/>
      <w:marTop w:val="0"/>
      <w:marBottom w:val="0"/>
      <w:divBdr>
        <w:top w:val="none" w:sz="0" w:space="0" w:color="auto"/>
        <w:left w:val="none" w:sz="0" w:space="0" w:color="auto"/>
        <w:bottom w:val="none" w:sz="0" w:space="0" w:color="auto"/>
        <w:right w:val="none" w:sz="0" w:space="0" w:color="auto"/>
      </w:divBdr>
    </w:div>
    <w:div w:id="871184383">
      <w:marLeft w:val="0"/>
      <w:marRight w:val="0"/>
      <w:marTop w:val="0"/>
      <w:marBottom w:val="0"/>
      <w:divBdr>
        <w:top w:val="none" w:sz="0" w:space="0" w:color="auto"/>
        <w:left w:val="none" w:sz="0" w:space="0" w:color="auto"/>
        <w:bottom w:val="none" w:sz="0" w:space="0" w:color="auto"/>
        <w:right w:val="none" w:sz="0" w:space="0" w:color="auto"/>
      </w:divBdr>
    </w:div>
    <w:div w:id="871184384">
      <w:marLeft w:val="0"/>
      <w:marRight w:val="0"/>
      <w:marTop w:val="0"/>
      <w:marBottom w:val="0"/>
      <w:divBdr>
        <w:top w:val="none" w:sz="0" w:space="0" w:color="auto"/>
        <w:left w:val="none" w:sz="0" w:space="0" w:color="auto"/>
        <w:bottom w:val="none" w:sz="0" w:space="0" w:color="auto"/>
        <w:right w:val="none" w:sz="0" w:space="0" w:color="auto"/>
      </w:divBdr>
    </w:div>
    <w:div w:id="871184385">
      <w:marLeft w:val="0"/>
      <w:marRight w:val="0"/>
      <w:marTop w:val="0"/>
      <w:marBottom w:val="0"/>
      <w:divBdr>
        <w:top w:val="none" w:sz="0" w:space="0" w:color="auto"/>
        <w:left w:val="none" w:sz="0" w:space="0" w:color="auto"/>
        <w:bottom w:val="none" w:sz="0" w:space="0" w:color="auto"/>
        <w:right w:val="none" w:sz="0" w:space="0" w:color="auto"/>
      </w:divBdr>
    </w:div>
    <w:div w:id="871184386">
      <w:marLeft w:val="0"/>
      <w:marRight w:val="0"/>
      <w:marTop w:val="0"/>
      <w:marBottom w:val="0"/>
      <w:divBdr>
        <w:top w:val="none" w:sz="0" w:space="0" w:color="auto"/>
        <w:left w:val="none" w:sz="0" w:space="0" w:color="auto"/>
        <w:bottom w:val="none" w:sz="0" w:space="0" w:color="auto"/>
        <w:right w:val="none" w:sz="0" w:space="0" w:color="auto"/>
      </w:divBdr>
    </w:div>
    <w:div w:id="10726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10</Pages>
  <Words>3649</Words>
  <Characters>20802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Администрация Адмиралтейского района</vt:lpstr>
    </vt:vector>
  </TitlesOfParts>
  <Company>Brothers-PC</Company>
  <LinksUpToDate>false</LinksUpToDate>
  <CharactersWithSpaces>24403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Адмиралтейского района</dc:title>
  <dc:subject/>
  <dc:creator>George Kotov</dc:creator>
  <cp:keywords/>
  <dc:description/>
  <cp:lastModifiedBy>user</cp:lastModifiedBy>
  <cp:revision>77</cp:revision>
  <cp:lastPrinted>2017-10-30T15:35:00Z</cp:lastPrinted>
  <dcterms:created xsi:type="dcterms:W3CDTF">2018-06-26T11:08:00Z</dcterms:created>
  <dcterms:modified xsi:type="dcterms:W3CDTF">2023-10-05T07:25:00Z</dcterms:modified>
</cp:coreProperties>
</file>