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28B4" w14:textId="77777777" w:rsidR="00C25A7A" w:rsidRPr="00C25A7A" w:rsidRDefault="00C25A7A" w:rsidP="00C25A7A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25A7A"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17693B76" w14:textId="342D08DE" w:rsidR="00C25A7A" w:rsidRPr="00C25A7A" w:rsidRDefault="00463894" w:rsidP="00C25A7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25A7A" w:rsidRPr="00C25A7A">
        <w:rPr>
          <w:rFonts w:ascii="Times New Roman" w:hAnsi="Times New Roman"/>
          <w:b/>
          <w:sz w:val="24"/>
          <w:szCs w:val="24"/>
        </w:rPr>
        <w:t>ошкольного и полного среднего образования</w:t>
      </w:r>
    </w:p>
    <w:p w14:paraId="3B1AEEF1" w14:textId="77777777" w:rsidR="00C25A7A" w:rsidRPr="00C25A7A" w:rsidRDefault="00C25A7A" w:rsidP="00C25A7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25A7A">
        <w:rPr>
          <w:rFonts w:ascii="Times New Roman" w:hAnsi="Times New Roman"/>
          <w:b/>
          <w:sz w:val="24"/>
          <w:szCs w:val="24"/>
        </w:rPr>
        <w:t xml:space="preserve"> «Школа индивидуального обучения «Шанс»</w:t>
      </w:r>
    </w:p>
    <w:p w14:paraId="134D5B8F" w14:textId="77777777" w:rsidR="00C25A7A" w:rsidRPr="00C25A7A" w:rsidRDefault="00C25A7A" w:rsidP="00C25A7A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19BE45C8" w14:textId="77777777" w:rsidR="00C25A7A" w:rsidRPr="00C25A7A" w:rsidRDefault="00C25A7A" w:rsidP="00C25A7A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3387D26A" w14:textId="77777777" w:rsidR="00896950" w:rsidRPr="00C25A7A" w:rsidRDefault="00C25A7A" w:rsidP="00C25A7A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A7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C25A7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7C9FEE4B" w14:textId="77777777" w:rsidR="00896950" w:rsidRPr="005706B8" w:rsidRDefault="00896950" w:rsidP="005706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59F85" w14:textId="77777777" w:rsidR="00896950" w:rsidRPr="005706B8" w:rsidRDefault="00896950" w:rsidP="00570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B8">
        <w:rPr>
          <w:rFonts w:ascii="Times New Roman" w:hAnsi="Times New Roman"/>
          <w:sz w:val="24"/>
          <w:szCs w:val="24"/>
        </w:rPr>
        <w:t>ПРИНЯТА                                                                                    УТВЕРЖДАЮ</w:t>
      </w:r>
    </w:p>
    <w:p w14:paraId="074576EE" w14:textId="77777777" w:rsidR="00896950" w:rsidRPr="005706B8" w:rsidRDefault="00896950" w:rsidP="00570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B8">
        <w:rPr>
          <w:rFonts w:ascii="Times New Roman" w:hAnsi="Times New Roman"/>
          <w:sz w:val="24"/>
          <w:szCs w:val="24"/>
        </w:rPr>
        <w:t xml:space="preserve">Решением                                                                                      Директор      </w:t>
      </w:r>
    </w:p>
    <w:p w14:paraId="0EF03220" w14:textId="77777777" w:rsidR="00896950" w:rsidRPr="005706B8" w:rsidRDefault="00896950" w:rsidP="00570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06B8"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   ____________</w:t>
      </w:r>
      <w:proofErr w:type="spellStart"/>
      <w:r w:rsidRPr="005706B8">
        <w:rPr>
          <w:rFonts w:ascii="Times New Roman" w:hAnsi="Times New Roman"/>
          <w:sz w:val="24"/>
          <w:szCs w:val="24"/>
        </w:rPr>
        <w:t>Н.И.Туренков</w:t>
      </w:r>
      <w:proofErr w:type="spellEnd"/>
    </w:p>
    <w:p w14:paraId="2FBFA8CD" w14:textId="2533C7D7" w:rsidR="00896950" w:rsidRPr="005706B8" w:rsidRDefault="00C25A7A" w:rsidP="005706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0A40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63894">
        <w:rPr>
          <w:rFonts w:ascii="Times New Roman" w:hAnsi="Times New Roman"/>
          <w:sz w:val="24"/>
          <w:szCs w:val="24"/>
        </w:rPr>
        <w:t>31</w:t>
      </w:r>
      <w:r w:rsidR="00896950" w:rsidRPr="005706B8">
        <w:rPr>
          <w:rFonts w:ascii="Times New Roman" w:hAnsi="Times New Roman"/>
          <w:sz w:val="24"/>
          <w:szCs w:val="24"/>
        </w:rPr>
        <w:t>.05.2</w:t>
      </w:r>
      <w:r w:rsidR="00463894">
        <w:rPr>
          <w:rFonts w:ascii="Times New Roman" w:hAnsi="Times New Roman"/>
          <w:sz w:val="24"/>
          <w:szCs w:val="24"/>
        </w:rPr>
        <w:t>3</w:t>
      </w:r>
      <w:r w:rsidR="00896950" w:rsidRPr="005706B8">
        <w:rPr>
          <w:rFonts w:ascii="Times New Roman" w:hAnsi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Приказ № </w:t>
      </w:r>
      <w:r w:rsidR="00463894">
        <w:rPr>
          <w:rFonts w:ascii="Arial" w:hAnsi="Arial" w:cs="Arial"/>
          <w:color w:val="2C2D2E"/>
          <w:sz w:val="23"/>
          <w:szCs w:val="23"/>
        </w:rPr>
        <w:t>30/23-о от 05.06.23</w:t>
      </w:r>
    </w:p>
    <w:p w14:paraId="66BB9CA2" w14:textId="77777777" w:rsidR="00896950" w:rsidRPr="00C062E9" w:rsidRDefault="00896950" w:rsidP="003C1AD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4674DCBA" w14:textId="77777777" w:rsidR="00896950" w:rsidRPr="00C062E9" w:rsidRDefault="00896950" w:rsidP="003C1AD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14:paraId="0C44984D" w14:textId="77777777" w:rsidR="00896950" w:rsidRPr="004A693A" w:rsidRDefault="00896950" w:rsidP="003C1AD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3E937573" w14:textId="77777777" w:rsidR="00896950" w:rsidRPr="004A693A" w:rsidRDefault="00896950" w:rsidP="003C1AD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3A0D8E73" w14:textId="77777777" w:rsidR="00896950" w:rsidRPr="004A693A" w:rsidRDefault="00896950" w:rsidP="003C1AD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351EAB2B" w14:textId="77777777" w:rsidR="00896950" w:rsidRPr="00E40D6E" w:rsidRDefault="00896950" w:rsidP="003C1A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D6E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14:paraId="74995ED8" w14:textId="77777777" w:rsidR="00896950" w:rsidRPr="00E40D6E" w:rsidRDefault="00896950" w:rsidP="003C1A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D6E"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14:paraId="3AD87696" w14:textId="77777777" w:rsidR="00896950" w:rsidRPr="00E40D6E" w:rsidRDefault="00896950" w:rsidP="003C1A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D4A248C" w14:textId="77777777" w:rsidR="00896950" w:rsidRPr="00E40D6E" w:rsidRDefault="00896950" w:rsidP="003C1AD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0D6E">
        <w:rPr>
          <w:rFonts w:ascii="Times New Roman" w:hAnsi="Times New Roman"/>
          <w:b/>
          <w:sz w:val="24"/>
          <w:szCs w:val="24"/>
          <w:lang w:eastAsia="ru-RU"/>
        </w:rPr>
        <w:t>География</w:t>
      </w:r>
    </w:p>
    <w:p w14:paraId="4068D059" w14:textId="77777777" w:rsidR="00896950" w:rsidRPr="00E40D6E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0D6E">
        <w:rPr>
          <w:rFonts w:ascii="Times New Roman" w:hAnsi="Times New Roman"/>
          <w:sz w:val="24"/>
          <w:szCs w:val="24"/>
          <w:lang w:eastAsia="ru-RU"/>
        </w:rPr>
        <w:t>для ____11____ класса</w:t>
      </w:r>
    </w:p>
    <w:p w14:paraId="100DB6BC" w14:textId="77777777" w:rsidR="00896950" w:rsidRPr="004A693A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Срок реализации рабочей программы:</w:t>
      </w:r>
    </w:p>
    <w:p w14:paraId="7927F9F3" w14:textId="30FE3577" w:rsidR="00896950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463894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/202</w:t>
      </w:r>
      <w:r w:rsidR="00463894">
        <w:rPr>
          <w:rFonts w:ascii="Times New Roman" w:hAnsi="Times New Roman"/>
          <w:sz w:val="24"/>
          <w:szCs w:val="24"/>
          <w:lang w:eastAsia="ru-RU"/>
        </w:rPr>
        <w:t>4</w:t>
      </w:r>
      <w:r w:rsidRPr="004A693A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14:paraId="0DACCD33" w14:textId="77777777" w:rsidR="00896950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948E2FD" w14:textId="77777777" w:rsidR="00896950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C38C5FF" w14:textId="77777777" w:rsidR="00896950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910A96A" w14:textId="77777777" w:rsidR="00896950" w:rsidRPr="004A693A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F404949" w14:textId="77777777" w:rsidR="00896950" w:rsidRPr="00E20EEA" w:rsidRDefault="00896950" w:rsidP="003C1AD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E20EEA">
        <w:rPr>
          <w:rFonts w:ascii="Times New Roman" w:hAnsi="Times New Roman"/>
          <w:b/>
          <w:sz w:val="24"/>
          <w:szCs w:val="24"/>
          <w:lang w:eastAsia="ru-RU"/>
        </w:rPr>
        <w:t>Всего часов на учебный год:_34_________</w:t>
      </w:r>
    </w:p>
    <w:p w14:paraId="20484013" w14:textId="5863DFE7" w:rsidR="00896950" w:rsidRPr="00E20EEA" w:rsidRDefault="00896950" w:rsidP="003C1ADB">
      <w:p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E20EEA">
        <w:rPr>
          <w:rFonts w:ascii="Times New Roman" w:hAnsi="Times New Roman"/>
          <w:b/>
          <w:sz w:val="24"/>
          <w:szCs w:val="24"/>
          <w:lang w:eastAsia="ru-RU"/>
        </w:rPr>
        <w:t>Из них: аудиторная нагрузка __</w:t>
      </w:r>
      <w:r w:rsidR="00463894">
        <w:rPr>
          <w:rFonts w:ascii="Times New Roman" w:hAnsi="Times New Roman"/>
          <w:b/>
          <w:sz w:val="24"/>
          <w:szCs w:val="24"/>
          <w:lang w:eastAsia="ru-RU"/>
        </w:rPr>
        <w:t>34</w:t>
      </w:r>
      <w:r w:rsidRPr="00E20EEA">
        <w:rPr>
          <w:rFonts w:ascii="Times New Roman" w:hAnsi="Times New Roman"/>
          <w:b/>
          <w:sz w:val="24"/>
          <w:szCs w:val="24"/>
          <w:lang w:eastAsia="ru-RU"/>
        </w:rPr>
        <w:t>________</w:t>
      </w:r>
    </w:p>
    <w:p w14:paraId="0ECEE87B" w14:textId="2355E056" w:rsidR="00896950" w:rsidRPr="001E0440" w:rsidRDefault="00896950" w:rsidP="00C20F2F">
      <w:pPr>
        <w:spacing w:after="0" w:line="240" w:lineRule="atLeas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часы самостоятельной работы</w:t>
      </w:r>
    </w:p>
    <w:p w14:paraId="32B9666A" w14:textId="77777777" w:rsidR="00896950" w:rsidRPr="001E0440" w:rsidRDefault="00896950" w:rsidP="00C20F2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Количество часов в неделю: _1</w:t>
      </w:r>
      <w:r w:rsidRPr="001E0440">
        <w:rPr>
          <w:rFonts w:ascii="Times New Roman" w:hAnsi="Times New Roman"/>
          <w:b/>
        </w:rPr>
        <w:t>_</w:t>
      </w:r>
    </w:p>
    <w:p w14:paraId="0D9ABF09" w14:textId="38F97822" w:rsidR="00896950" w:rsidRPr="001E0440" w:rsidRDefault="00896950" w:rsidP="00C20F2F">
      <w:pPr>
        <w:spacing w:after="0" w:line="240" w:lineRule="atLeast"/>
        <w:rPr>
          <w:rFonts w:ascii="Times New Roman" w:hAnsi="Times New Roman"/>
          <w:b/>
        </w:rPr>
      </w:pPr>
      <w:r w:rsidRPr="001E0440">
        <w:rPr>
          <w:rFonts w:ascii="Times New Roman" w:hAnsi="Times New Roman"/>
          <w:b/>
        </w:rPr>
        <w:t>Из них: аудиторная нагрузка _</w:t>
      </w:r>
      <w:r w:rsidR="00463894">
        <w:rPr>
          <w:rFonts w:ascii="Times New Roman" w:hAnsi="Times New Roman"/>
          <w:b/>
        </w:rPr>
        <w:t>1</w:t>
      </w:r>
      <w:r w:rsidRPr="001E0440">
        <w:rPr>
          <w:rFonts w:ascii="Times New Roman" w:hAnsi="Times New Roman"/>
          <w:b/>
        </w:rPr>
        <w:t>_</w:t>
      </w:r>
    </w:p>
    <w:p w14:paraId="049F7D89" w14:textId="07798768" w:rsidR="00896950" w:rsidRPr="001E0440" w:rsidRDefault="00896950" w:rsidP="00C20F2F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часы самостоятельной работы</w:t>
      </w:r>
      <w:r w:rsidR="00463894">
        <w:rPr>
          <w:rFonts w:ascii="Times New Roman" w:hAnsi="Times New Roman"/>
          <w:b/>
        </w:rPr>
        <w:t xml:space="preserve"> </w:t>
      </w:r>
    </w:p>
    <w:p w14:paraId="759FAC42" w14:textId="77777777" w:rsidR="00896950" w:rsidRDefault="00896950" w:rsidP="00124DC9">
      <w:pPr>
        <w:spacing w:after="0" w:line="240" w:lineRule="auto"/>
        <w:rPr>
          <w:rFonts w:ascii="Times New Roman" w:hAnsi="Times New Roman"/>
        </w:rPr>
      </w:pPr>
    </w:p>
    <w:p w14:paraId="3254D1B2" w14:textId="77777777" w:rsidR="000A40C1" w:rsidRDefault="000A40C1" w:rsidP="003C1ADB">
      <w:pPr>
        <w:rPr>
          <w:rFonts w:ascii="Times New Roman" w:hAnsi="Times New Roman"/>
          <w:b/>
          <w:lang w:eastAsia="ru-RU"/>
        </w:rPr>
      </w:pPr>
    </w:p>
    <w:p w14:paraId="64EC5413" w14:textId="77777777" w:rsidR="000A40C1" w:rsidRDefault="000A40C1" w:rsidP="003C1ADB">
      <w:pPr>
        <w:rPr>
          <w:rFonts w:ascii="Times New Roman" w:hAnsi="Times New Roman"/>
          <w:b/>
          <w:lang w:eastAsia="ru-RU"/>
        </w:rPr>
      </w:pPr>
    </w:p>
    <w:p w14:paraId="0F720E67" w14:textId="7AFD5D2C" w:rsidR="00896950" w:rsidRPr="00124DC9" w:rsidRDefault="00896950" w:rsidP="003C1ADB">
      <w:pPr>
        <w:rPr>
          <w:rFonts w:ascii="Times New Roman" w:hAnsi="Times New Roman"/>
          <w:b/>
        </w:rPr>
      </w:pPr>
      <w:r w:rsidRPr="00E0426F">
        <w:rPr>
          <w:rFonts w:ascii="Times New Roman" w:hAnsi="Times New Roman"/>
          <w:b/>
          <w:lang w:eastAsia="ru-RU"/>
        </w:rPr>
        <w:t>Учебник:</w:t>
      </w:r>
      <w:r w:rsidRPr="00124DC9">
        <w:rPr>
          <w:rFonts w:ascii="Times New Roman" w:hAnsi="Times New Roman"/>
        </w:rPr>
        <w:t xml:space="preserve"> Гладкий Ю.Н. География. </w:t>
      </w:r>
      <w:r>
        <w:rPr>
          <w:rFonts w:ascii="Times New Roman" w:hAnsi="Times New Roman"/>
        </w:rPr>
        <w:t>10-</w:t>
      </w:r>
      <w:r w:rsidRPr="00124DC9">
        <w:rPr>
          <w:rFonts w:ascii="Times New Roman" w:hAnsi="Times New Roman"/>
        </w:rPr>
        <w:t>11 класс: учеб. для общеобразовательных организаций: базовый уровень / Ю.Н. Гладкий, В.В. Николина. - М.: Просвещение. - (Полярная звезда).</w:t>
      </w:r>
    </w:p>
    <w:p w14:paraId="259F2D82" w14:textId="77777777" w:rsidR="00896950" w:rsidRPr="00124DC9" w:rsidRDefault="00896950" w:rsidP="003C1ADB">
      <w:pPr>
        <w:spacing w:after="0" w:line="240" w:lineRule="atLeast"/>
        <w:rPr>
          <w:rFonts w:ascii="Times New Roman" w:hAnsi="Times New Roman"/>
          <w:lang w:eastAsia="ru-RU"/>
        </w:rPr>
      </w:pPr>
    </w:p>
    <w:p w14:paraId="66A18E85" w14:textId="77777777" w:rsidR="00896950" w:rsidRPr="004A693A" w:rsidRDefault="00896950" w:rsidP="003C1AD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5EE56A4B" w14:textId="77777777" w:rsidR="00896950" w:rsidRPr="004A693A" w:rsidRDefault="00896950" w:rsidP="003C1AD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14:paraId="222BA141" w14:textId="77777777" w:rsidR="00896950" w:rsidRDefault="00896950" w:rsidP="00E0426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ED60490" w14:textId="77777777" w:rsidR="00896950" w:rsidRPr="004A693A" w:rsidRDefault="00896950" w:rsidP="00E0426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Составитель:</w:t>
      </w:r>
    </w:p>
    <w:p w14:paraId="737A133A" w14:textId="034C40E1" w:rsidR="00896950" w:rsidRPr="004A693A" w:rsidRDefault="00896950" w:rsidP="00E0426F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Учитель: </w:t>
      </w:r>
      <w:r w:rsidR="00463894">
        <w:rPr>
          <w:rFonts w:ascii="Times New Roman" w:hAnsi="Times New Roman"/>
          <w:sz w:val="24"/>
          <w:szCs w:val="24"/>
          <w:lang w:eastAsia="ru-RU"/>
        </w:rPr>
        <w:t>Константинова Т.А.</w:t>
      </w:r>
    </w:p>
    <w:p w14:paraId="2D408F48" w14:textId="77777777" w:rsidR="00896950" w:rsidRPr="00CC7EE6" w:rsidRDefault="00896950" w:rsidP="003C1ADB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0C596B3" w14:textId="77777777" w:rsidR="00896950" w:rsidRPr="00CC7EE6" w:rsidRDefault="00896950" w:rsidP="003C1AD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73306D3" w14:textId="77777777" w:rsidR="00896950" w:rsidRPr="00CC7EE6" w:rsidRDefault="00896950" w:rsidP="003C1AD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B99B686" w14:textId="77777777" w:rsidR="00896950" w:rsidRPr="004A693A" w:rsidRDefault="00896950" w:rsidP="003C1AD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14:paraId="32FC25C5" w14:textId="6AA398C6" w:rsidR="00896950" w:rsidRDefault="00896950" w:rsidP="003C1A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69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</w:p>
    <w:p w14:paraId="0E41D069" w14:textId="77777777" w:rsidR="00896950" w:rsidRPr="004A693A" w:rsidRDefault="00896950" w:rsidP="004A69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DE4F775" w14:textId="77777777" w:rsidR="00896950" w:rsidRDefault="00896950" w:rsidP="000533D5">
      <w:pPr>
        <w:widowControl w:val="0"/>
        <w:jc w:val="both"/>
        <w:rPr>
          <w:rFonts w:ascii="Times New Roman" w:hAnsi="Times New Roman"/>
          <w:b/>
          <w:color w:val="FF0000"/>
        </w:rPr>
      </w:pPr>
    </w:p>
    <w:p w14:paraId="23F5F688" w14:textId="77777777" w:rsidR="00896950" w:rsidRPr="000533D5" w:rsidRDefault="00C25A7A" w:rsidP="000533D5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896950" w:rsidRPr="000533D5">
        <w:rPr>
          <w:rFonts w:ascii="Times New Roman" w:hAnsi="Times New Roman"/>
          <w:b/>
        </w:rPr>
        <w:t>Пояснительная записка</w:t>
      </w:r>
    </w:p>
    <w:p w14:paraId="2DFF8DA2" w14:textId="3AE584EF" w:rsidR="00896950" w:rsidRPr="000533D5" w:rsidRDefault="00896950" w:rsidP="000533D5">
      <w:pPr>
        <w:widowControl w:val="0"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</w:rPr>
        <w:t xml:space="preserve">           Рабочая программа по </w:t>
      </w:r>
      <w:r>
        <w:rPr>
          <w:rFonts w:ascii="Times New Roman" w:hAnsi="Times New Roman"/>
        </w:rPr>
        <w:t>географии</w:t>
      </w:r>
      <w:r w:rsidR="000A40C1">
        <w:rPr>
          <w:rFonts w:ascii="Times New Roman" w:hAnsi="Times New Roman"/>
        </w:rPr>
        <w:t xml:space="preserve"> для 11 класса</w:t>
      </w:r>
      <w:r>
        <w:rPr>
          <w:rFonts w:ascii="Times New Roman" w:hAnsi="Times New Roman"/>
        </w:rPr>
        <w:t xml:space="preserve"> </w:t>
      </w:r>
      <w:r w:rsidRPr="000533D5">
        <w:rPr>
          <w:rFonts w:ascii="Times New Roman" w:hAnsi="Times New Roman"/>
        </w:rPr>
        <w:t>составлена на основе:</w:t>
      </w:r>
    </w:p>
    <w:p w14:paraId="79D37D3C" w14:textId="77777777" w:rsidR="000A40C1" w:rsidRPr="000A40C1" w:rsidRDefault="000A40C1" w:rsidP="000A40C1">
      <w:pPr>
        <w:numPr>
          <w:ilvl w:val="0"/>
          <w:numId w:val="4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0C1"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41785039" w14:textId="77777777" w:rsidR="000A40C1" w:rsidRPr="000A40C1" w:rsidRDefault="000A40C1" w:rsidP="000A40C1">
      <w:pPr>
        <w:numPr>
          <w:ilvl w:val="0"/>
          <w:numId w:val="4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proofErr w:type="gramStart"/>
      <w:r w:rsidRPr="000A40C1">
        <w:rPr>
          <w:rFonts w:ascii="Times New Roman" w:hAnsi="Times New Roman"/>
        </w:rPr>
        <w:t>17.05.2012  №</w:t>
      </w:r>
      <w:proofErr w:type="gramEnd"/>
      <w:r w:rsidRPr="000A40C1">
        <w:rPr>
          <w:rFonts w:ascii="Times New Roman" w:hAnsi="Times New Roman"/>
        </w:rPr>
        <w:t xml:space="preserve">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3FAA6410" w14:textId="77777777" w:rsidR="000A40C1" w:rsidRPr="000A40C1" w:rsidRDefault="000A40C1" w:rsidP="000A40C1">
      <w:pPr>
        <w:numPr>
          <w:ilvl w:val="0"/>
          <w:numId w:val="4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06CD8CFD" w14:textId="77777777" w:rsidR="000A40C1" w:rsidRPr="000A40C1" w:rsidRDefault="000A40C1" w:rsidP="000A40C1">
      <w:pPr>
        <w:numPr>
          <w:ilvl w:val="0"/>
          <w:numId w:val="4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 xml:space="preserve">Приказа </w:t>
      </w:r>
      <w:proofErr w:type="spellStart"/>
      <w:r w:rsidRPr="000A40C1">
        <w:rPr>
          <w:rFonts w:ascii="Times New Roman" w:hAnsi="Times New Roman"/>
        </w:rPr>
        <w:t>Минпросвещения</w:t>
      </w:r>
      <w:proofErr w:type="spellEnd"/>
      <w:r w:rsidRPr="000A40C1">
        <w:rPr>
          <w:rFonts w:ascii="Times New Roman" w:hAnsi="Times New Roman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16A66ADA" w14:textId="77777777" w:rsidR="000A40C1" w:rsidRPr="000A40C1" w:rsidRDefault="000A40C1" w:rsidP="000A40C1">
      <w:pPr>
        <w:numPr>
          <w:ilvl w:val="0"/>
          <w:numId w:val="46"/>
        </w:numPr>
        <w:tabs>
          <w:tab w:val="num" w:pos="1440"/>
        </w:tabs>
        <w:spacing w:after="0" w:line="240" w:lineRule="auto"/>
        <w:ind w:left="1418" w:hanging="458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>Учебного плана школы.</w:t>
      </w:r>
    </w:p>
    <w:p w14:paraId="095DF5BB" w14:textId="77777777" w:rsidR="000A40C1" w:rsidRPr="000A40C1" w:rsidRDefault="000A40C1" w:rsidP="000A40C1">
      <w:pPr>
        <w:ind w:firstLine="720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74A8B3D0" w14:textId="66CA75D8" w:rsidR="000A40C1" w:rsidRPr="000A40C1" w:rsidRDefault="000A40C1" w:rsidP="000A40C1">
      <w:pPr>
        <w:ind w:firstLine="720"/>
        <w:jc w:val="both"/>
        <w:rPr>
          <w:rFonts w:ascii="Times New Roman" w:hAnsi="Times New Roman"/>
        </w:rPr>
      </w:pPr>
      <w:r w:rsidRPr="000A40C1">
        <w:rPr>
          <w:rFonts w:ascii="Times New Roman" w:hAnsi="Times New Roman"/>
        </w:rPr>
        <w:t>Рабочая программа обновлена в соответствии с федеральной рабочей программой по учебному предмету «</w:t>
      </w:r>
      <w:r w:rsidRPr="000A40C1">
        <w:rPr>
          <w:rFonts w:ascii="Times New Roman" w:hAnsi="Times New Roman"/>
        </w:rPr>
        <w:t>География</w:t>
      </w:r>
      <w:r w:rsidRPr="000A40C1">
        <w:rPr>
          <w:rFonts w:ascii="Times New Roman" w:hAnsi="Times New Roman"/>
        </w:rPr>
        <w:t>» в части предметных результатов.</w:t>
      </w:r>
    </w:p>
    <w:p w14:paraId="07072B33" w14:textId="77777777" w:rsidR="000A40C1" w:rsidRDefault="000A40C1" w:rsidP="000A40C1">
      <w:pPr>
        <w:pStyle w:val="a3"/>
        <w:ind w:left="0"/>
        <w:rPr>
          <w:b/>
          <w:sz w:val="22"/>
          <w:szCs w:val="22"/>
          <w:u w:val="single"/>
        </w:rPr>
      </w:pPr>
    </w:p>
    <w:p w14:paraId="21A21F15" w14:textId="77777777" w:rsidR="00896950" w:rsidRPr="000533D5" w:rsidRDefault="00896950" w:rsidP="000533D5">
      <w:pPr>
        <w:tabs>
          <w:tab w:val="left" w:pos="246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u w:val="single"/>
        </w:rPr>
      </w:pPr>
      <w:r w:rsidRPr="000533D5">
        <w:rPr>
          <w:rFonts w:ascii="Times New Roman" w:hAnsi="Times New Roman"/>
          <w:b/>
          <w:bCs/>
        </w:rPr>
        <w:t>Общая характеристика учебного предмета</w:t>
      </w:r>
    </w:p>
    <w:p w14:paraId="638F3E92" w14:textId="77777777" w:rsidR="00896950" w:rsidRPr="000533D5" w:rsidRDefault="00896950" w:rsidP="000533D5">
      <w:pPr>
        <w:spacing w:after="0"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</w:rPr>
        <w:tab/>
      </w:r>
    </w:p>
    <w:p w14:paraId="09604DFF" w14:textId="77777777" w:rsidR="00896950" w:rsidRPr="000533D5" w:rsidRDefault="00896950" w:rsidP="000533D5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</w:rPr>
        <w:t xml:space="preserve">Курс «Современный мир» в старших классах средней школы занимает особое место, он завершает цикл школьного географического образования и призван сформировать у обучающихся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14:paraId="4E9CD2C7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             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14:paraId="714EFD66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>Таким образом, предлагаемый курс географии можно назвать кур</w:t>
      </w:r>
      <w:r w:rsidRPr="000533D5">
        <w:rPr>
          <w:rFonts w:ascii="Times New Roman" w:eastAsia="TimesNewRomanPSMT" w:hAnsi="Times New Roman"/>
        </w:rPr>
        <w:softHyphen/>
        <w:t>сом географии для всех, вне зависимости от выбранного профиля обучения. Он сочетает в себе элементы общей географии и комплексного географического страноведения.</w:t>
      </w:r>
    </w:p>
    <w:p w14:paraId="7E5C1B7A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            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 В процессе изучения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изучении курса, могут быть использованы во всех сферах будущей деятельности.</w:t>
      </w:r>
    </w:p>
    <w:p w14:paraId="2E97070A" w14:textId="77777777" w:rsidR="00896950" w:rsidRPr="000533D5" w:rsidRDefault="00896950" w:rsidP="000533D5">
      <w:pPr>
        <w:tabs>
          <w:tab w:val="num" w:pos="142"/>
        </w:tabs>
        <w:spacing w:after="0"/>
        <w:contextualSpacing/>
        <w:jc w:val="both"/>
        <w:rPr>
          <w:rFonts w:ascii="Times New Roman" w:hAnsi="Times New Roman"/>
        </w:rPr>
      </w:pPr>
    </w:p>
    <w:p w14:paraId="72F5DDE0" w14:textId="77777777" w:rsidR="00896950" w:rsidRPr="000533D5" w:rsidRDefault="00896950" w:rsidP="000533D5">
      <w:pPr>
        <w:tabs>
          <w:tab w:val="num" w:pos="142"/>
        </w:tabs>
        <w:spacing w:after="0"/>
        <w:contextualSpacing/>
        <w:jc w:val="both"/>
        <w:rPr>
          <w:rFonts w:ascii="Times New Roman" w:hAnsi="Times New Roman"/>
          <w:b/>
        </w:rPr>
      </w:pPr>
      <w:r w:rsidRPr="000533D5">
        <w:rPr>
          <w:rFonts w:ascii="Times New Roman" w:hAnsi="Times New Roman"/>
          <w:b/>
        </w:rPr>
        <w:t>Цели курса:</w:t>
      </w:r>
    </w:p>
    <w:p w14:paraId="5D4DD302" w14:textId="77777777" w:rsidR="00896950" w:rsidRPr="000533D5" w:rsidRDefault="00896950" w:rsidP="000533D5">
      <w:pPr>
        <w:tabs>
          <w:tab w:val="num" w:pos="142"/>
        </w:tabs>
        <w:spacing w:after="0"/>
        <w:contextualSpacing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</w:rPr>
        <w:t xml:space="preserve">- формирование у обучающихся широких представлений о социально-экономической составляющей географической картины мира. </w:t>
      </w:r>
    </w:p>
    <w:p w14:paraId="0DA4DEA7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0533D5">
        <w:rPr>
          <w:rFonts w:ascii="Times New Roman" w:eastAsia="TimesNewRomanPSMT" w:hAnsi="Times New Roman"/>
          <w:b/>
        </w:rPr>
        <w:t>Задачи курса:</w:t>
      </w:r>
    </w:p>
    <w:p w14:paraId="08FE67DD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14:paraId="22E34FCB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533D5">
        <w:rPr>
          <w:rFonts w:ascii="Times New Roman" w:eastAsia="TimesNewRomanPSMT" w:hAnsi="Times New Roman"/>
        </w:rPr>
        <w:t>геоэкологических</w:t>
      </w:r>
      <w:proofErr w:type="spellEnd"/>
      <w:r w:rsidRPr="000533D5">
        <w:rPr>
          <w:rFonts w:ascii="Times New Roman" w:eastAsia="TimesNewRomanPSMT" w:hAnsi="Times New Roman"/>
        </w:rPr>
        <w:t xml:space="preserve"> процессов и явлений; </w:t>
      </w:r>
    </w:p>
    <w:p w14:paraId="0578F5AB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lastRenderedPageBreak/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14:paraId="0C754936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-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14:paraId="0A8656EA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14:paraId="5EC10E9F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>- формировать географическую культуру и географическое мышление учащихся, воспитывать чувство патриотизма;</w:t>
      </w:r>
    </w:p>
    <w:p w14:paraId="2F5ACBC5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- вооружить учащихся специальными и </w:t>
      </w:r>
      <w:proofErr w:type="spellStart"/>
      <w:r w:rsidRPr="000533D5">
        <w:rPr>
          <w:rFonts w:ascii="Times New Roman" w:eastAsia="TimesNewRomanPSMT" w:hAnsi="Times New Roman"/>
        </w:rPr>
        <w:t>общеучебными</w:t>
      </w:r>
      <w:proofErr w:type="spellEnd"/>
      <w:r w:rsidRPr="000533D5">
        <w:rPr>
          <w:rFonts w:ascii="Times New Roman" w:eastAsia="TimesNewRomanPSMT" w:hAnsi="Times New Roman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14:paraId="49480E85" w14:textId="77777777" w:rsidR="00896950" w:rsidRPr="000533D5" w:rsidRDefault="00896950" w:rsidP="000533D5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 xml:space="preserve">-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14:paraId="6C61E8DE" w14:textId="77777777" w:rsidR="00896950" w:rsidRPr="0022000E" w:rsidRDefault="00896950" w:rsidP="0022000E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0533D5">
        <w:rPr>
          <w:rFonts w:ascii="Times New Roman" w:eastAsia="TimesNewRomanPSMT" w:hAnsi="Times New Roman"/>
        </w:rPr>
        <w:t>- воспитание патриотизма, толерантности, уважения к другим народам и культурам, бережного отношения к окружающей среде.</w:t>
      </w:r>
    </w:p>
    <w:p w14:paraId="032F83B7" w14:textId="77777777" w:rsidR="00896950" w:rsidRPr="000533D5" w:rsidRDefault="00896950" w:rsidP="000533D5">
      <w:pPr>
        <w:spacing w:after="0"/>
        <w:jc w:val="center"/>
        <w:rPr>
          <w:rFonts w:ascii="Times New Roman" w:hAnsi="Times New Roman"/>
          <w:b/>
          <w:bCs/>
        </w:rPr>
      </w:pPr>
      <w:r w:rsidRPr="000533D5">
        <w:rPr>
          <w:rFonts w:ascii="Times New Roman" w:hAnsi="Times New Roman"/>
          <w:b/>
        </w:rPr>
        <w:t>Планируемые результаты</w:t>
      </w:r>
    </w:p>
    <w:p w14:paraId="50DCA8B8" w14:textId="77777777" w:rsidR="00896950" w:rsidRPr="000533D5" w:rsidRDefault="00896950" w:rsidP="000533D5">
      <w:pPr>
        <w:spacing w:after="0"/>
        <w:rPr>
          <w:rFonts w:ascii="Times New Roman" w:hAnsi="Times New Roman"/>
        </w:rPr>
      </w:pPr>
      <w:r w:rsidRPr="000533D5">
        <w:rPr>
          <w:rFonts w:ascii="Times New Roman" w:hAnsi="Times New Roman"/>
        </w:rPr>
        <w:t> </w:t>
      </w:r>
      <w:r w:rsidRPr="000533D5">
        <w:rPr>
          <w:rFonts w:ascii="Times New Roman" w:hAnsi="Times New Roman"/>
        </w:rPr>
        <w:tab/>
      </w:r>
    </w:p>
    <w:p w14:paraId="3C417F40" w14:textId="77777777" w:rsidR="00896950" w:rsidRPr="000533D5" w:rsidRDefault="00896950" w:rsidP="000533D5">
      <w:pPr>
        <w:spacing w:after="0"/>
        <w:rPr>
          <w:rFonts w:ascii="Times New Roman" w:hAnsi="Times New Roman"/>
        </w:rPr>
      </w:pPr>
      <w:r w:rsidRPr="000533D5">
        <w:rPr>
          <w:rFonts w:ascii="Times New Roman" w:hAnsi="Times New Roman"/>
        </w:rPr>
        <w:t>В результате изучения курса «География. Современный мир» ученик должен:</w:t>
      </w:r>
      <w:r w:rsidRPr="000533D5">
        <w:rPr>
          <w:rFonts w:ascii="Times New Roman" w:hAnsi="Times New Roman"/>
        </w:rPr>
        <w:br/>
        <w:t> </w:t>
      </w:r>
      <w:r w:rsidRPr="000533D5">
        <w:rPr>
          <w:rFonts w:ascii="Times New Roman" w:hAnsi="Times New Roman"/>
          <w:b/>
          <w:bCs/>
          <w:i/>
          <w:iCs/>
        </w:rPr>
        <w:t>знать / понимать:</w:t>
      </w:r>
      <w:r w:rsidRPr="000533D5">
        <w:rPr>
          <w:rFonts w:ascii="Times New Roman" w:hAnsi="Times New Roman"/>
        </w:rPr>
        <w:br/>
        <w:t>-  этапы освоения Земли человеком, изменение характера связей человека с природой;  важнейшие природные ресурсы мира и особенности их использования;</w:t>
      </w:r>
      <w:r w:rsidRPr="000533D5">
        <w:rPr>
          <w:rFonts w:ascii="Times New Roman" w:hAnsi="Times New Roman"/>
        </w:rPr>
        <w:br/>
        <w:t>- необходимость оптимизации человеческого воздействия на природную среду;</w:t>
      </w:r>
      <w:r w:rsidRPr="000533D5">
        <w:rPr>
          <w:rFonts w:ascii="Times New Roman" w:hAnsi="Times New Roman"/>
        </w:rPr>
        <w:br/>
        <w:t>- особенности научно-технической революции;</w:t>
      </w:r>
    </w:p>
    <w:p w14:paraId="37BB9404" w14:textId="77777777" w:rsidR="00896950" w:rsidRPr="000533D5" w:rsidRDefault="00896950" w:rsidP="000533D5">
      <w:pPr>
        <w:spacing w:after="0"/>
        <w:rPr>
          <w:rFonts w:ascii="Times New Roman" w:hAnsi="Times New Roman"/>
        </w:rPr>
      </w:pPr>
      <w:r w:rsidRPr="000533D5">
        <w:rPr>
          <w:rFonts w:ascii="Times New Roman" w:hAnsi="Times New Roman"/>
        </w:rPr>
        <w:t> - понятие «природопользование», виды природопользования;</w:t>
      </w:r>
      <w:r w:rsidRPr="000533D5">
        <w:rPr>
          <w:rFonts w:ascii="Times New Roman" w:hAnsi="Times New Roman"/>
        </w:rPr>
        <w:br/>
        <w:t>-  идеи устойчивого развития общества;</w:t>
      </w:r>
      <w:r w:rsidRPr="000533D5">
        <w:rPr>
          <w:rFonts w:ascii="Times New Roman" w:hAnsi="Times New Roman"/>
        </w:rPr>
        <w:br/>
        <w:t>- особенности динамики численности населения, воспроизводство населения и его типы, направления  демографической политики в различных странах мира;</w:t>
      </w:r>
      <w:r w:rsidRPr="000533D5">
        <w:rPr>
          <w:rFonts w:ascii="Times New Roman" w:hAnsi="Times New Roman"/>
        </w:rPr>
        <w:br/>
        <w:t> - этнический состав населения, крупные языковые семьи мира и ареалы их распространения, половозрастную структуру населения;</w:t>
      </w:r>
      <w:r w:rsidRPr="000533D5">
        <w:rPr>
          <w:rFonts w:ascii="Times New Roman" w:hAnsi="Times New Roman"/>
        </w:rPr>
        <w:br/>
        <w:t>- занятость населения, особенности размещения населения по территории Земли; районы с наиболее высокой и самой низкой плотностью населения;</w:t>
      </w:r>
      <w:r w:rsidRPr="000533D5">
        <w:rPr>
          <w:rFonts w:ascii="Times New Roman" w:hAnsi="Times New Roman"/>
        </w:rPr>
        <w:br/>
        <w:t>-  крупнейшие города и агломерации мира;</w:t>
      </w:r>
      <w:r w:rsidRPr="000533D5">
        <w:rPr>
          <w:rFonts w:ascii="Times New Roman" w:hAnsi="Times New Roman"/>
        </w:rPr>
        <w:br/>
        <w:t>-  причины и виды миграций;</w:t>
      </w:r>
      <w:r w:rsidRPr="000533D5">
        <w:rPr>
          <w:rFonts w:ascii="Times New Roman" w:hAnsi="Times New Roman"/>
        </w:rPr>
        <w:br/>
        <w:t>-  культурно-исторические центры мира, ареалы распространения мировых религий, крупнейшие цивилизации мира и их особенности;</w:t>
      </w:r>
      <w:r w:rsidRPr="000533D5">
        <w:rPr>
          <w:rFonts w:ascii="Times New Roman" w:hAnsi="Times New Roman"/>
        </w:rPr>
        <w:br/>
        <w:t>-  этапы формирования политической карты мира, формы правления, государственный строй, типологию стран на политической карте мира;</w:t>
      </w:r>
      <w:r w:rsidRPr="000533D5">
        <w:rPr>
          <w:rFonts w:ascii="Times New Roman" w:hAnsi="Times New Roman"/>
        </w:rPr>
        <w:br/>
        <w:t>- секторы экономики, основные отрасли мирового хозяйства,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  <w:r w:rsidRPr="000533D5">
        <w:rPr>
          <w:rFonts w:ascii="Times New Roman" w:hAnsi="Times New Roman"/>
        </w:rPr>
        <w:br/>
        <w:t>-  понятие «международное разделение труда», формы мирохозяйственных связей, роль экономической интеграции;</w:t>
      </w:r>
      <w:r w:rsidRPr="000533D5">
        <w:rPr>
          <w:rFonts w:ascii="Times New Roman" w:hAnsi="Times New Roman"/>
        </w:rPr>
        <w:br/>
        <w:t>- крупнейшие по площади страны мира и их столицы, географическое положение, основные природные  ресурсы, население, особенности развития и размещения отраслей экономики;</w:t>
      </w:r>
      <w:r w:rsidRPr="000533D5">
        <w:rPr>
          <w:rFonts w:ascii="Times New Roman" w:hAnsi="Times New Roman"/>
        </w:rPr>
        <w:br/>
        <w:t> - географическую номенклатуру, указанную в учебнике.</w:t>
      </w:r>
      <w:r w:rsidRPr="000533D5">
        <w:rPr>
          <w:rFonts w:ascii="Times New Roman" w:hAnsi="Times New Roman"/>
        </w:rPr>
        <w:br/>
      </w:r>
      <w:r w:rsidRPr="000533D5">
        <w:rPr>
          <w:rFonts w:ascii="Times New Roman" w:hAnsi="Times New Roman"/>
          <w:b/>
          <w:bCs/>
          <w:i/>
          <w:iCs/>
        </w:rPr>
        <w:t> уметь:</w:t>
      </w:r>
      <w:r w:rsidRPr="000533D5">
        <w:rPr>
          <w:rFonts w:ascii="Times New Roman" w:hAnsi="Times New Roman"/>
        </w:rPr>
        <w:br/>
        <w:t>- анализировать статистические материалы и данные средств массовой информации;</w:t>
      </w:r>
      <w:r w:rsidRPr="000533D5">
        <w:rPr>
          <w:rFonts w:ascii="Times New Roman" w:hAnsi="Times New Roman"/>
        </w:rPr>
        <w:br/>
        <w:t>- определять обеспеченность стран отдельными видами ресурсов, рациональность и нерациональность использования ресурсов;</w:t>
      </w:r>
      <w:r w:rsidRPr="000533D5">
        <w:rPr>
          <w:rFonts w:ascii="Times New Roman" w:hAnsi="Times New Roman"/>
        </w:rPr>
        <w:br/>
        <w:t>- определять страны, являющиеся крупнейшими экспортерами и импортерами важнейших видов промышленной и сельскохозяйственной продукции;</w:t>
      </w:r>
      <w:r w:rsidRPr="000533D5">
        <w:rPr>
          <w:rFonts w:ascii="Times New Roman" w:hAnsi="Times New Roman"/>
        </w:rPr>
        <w:br/>
        <w:t>- определять демографические особенности и размещение населения, направления современных миграций населения;</w:t>
      </w:r>
      <w:r w:rsidRPr="000533D5">
        <w:rPr>
          <w:rFonts w:ascii="Times New Roman" w:hAnsi="Times New Roman"/>
        </w:rPr>
        <w:br/>
        <w:t>- определять общие черты и различие в воспроизводстве и составе населения различных регионов мира;</w:t>
      </w:r>
      <w:r w:rsidRPr="000533D5">
        <w:rPr>
          <w:rFonts w:ascii="Times New Roman" w:hAnsi="Times New Roman"/>
        </w:rPr>
        <w:br/>
      </w:r>
      <w:r w:rsidRPr="000533D5">
        <w:rPr>
          <w:rFonts w:ascii="Times New Roman" w:hAnsi="Times New Roman"/>
        </w:rPr>
        <w:lastRenderedPageBreak/>
        <w:t> характеризовать особенности размещения отраслей промышленности и сельского хозяйства;</w:t>
      </w:r>
      <w:r w:rsidRPr="000533D5">
        <w:rPr>
          <w:rFonts w:ascii="Times New Roman" w:hAnsi="Times New Roman"/>
        </w:rPr>
        <w:br/>
        <w:t>- определять факторы размещения ведущих отраслей промышленности;</w:t>
      </w:r>
      <w:r w:rsidRPr="000533D5">
        <w:rPr>
          <w:rFonts w:ascii="Times New Roman" w:hAnsi="Times New Roman"/>
        </w:rPr>
        <w:br/>
        <w:t> - составлять экономико-географическую характеристику отдельных стран и сравнительную географическую характеристику двух стран;</w:t>
      </w:r>
      <w:r w:rsidRPr="000533D5">
        <w:rPr>
          <w:rFonts w:ascii="Times New Roman" w:hAnsi="Times New Roman"/>
        </w:rPr>
        <w:br/>
        <w:t> - уметь осуществлять прогноз основных направлений антропогенного воздействия на природную среду в современном мире;</w:t>
      </w:r>
      <w:r w:rsidRPr="000533D5">
        <w:rPr>
          <w:rFonts w:ascii="Times New Roman" w:hAnsi="Times New Roman"/>
        </w:rPr>
        <w:br/>
        <w:t>-  выявлять взаимосвязи глобальных проблем человечества;</w:t>
      </w:r>
      <w:r w:rsidRPr="000533D5">
        <w:rPr>
          <w:rFonts w:ascii="Times New Roman" w:hAnsi="Times New Roman"/>
        </w:rPr>
        <w:br/>
        <w:t>-  устанавливать причинно-следственные связи для объяснения географических явлений и процессов;</w:t>
      </w:r>
      <w:r w:rsidRPr="000533D5">
        <w:rPr>
          <w:rFonts w:ascii="Times New Roman" w:hAnsi="Times New Roman"/>
        </w:rPr>
        <w:br/>
        <w:t> составлять развернутый план доклада, сообщения;</w:t>
      </w:r>
      <w:r w:rsidRPr="000533D5">
        <w:rPr>
          <w:rFonts w:ascii="Times New Roman" w:hAnsi="Times New Roman"/>
        </w:rPr>
        <w:br/>
        <w:t> - составлять картосхемы связей географических процессов и явлений;</w:t>
      </w:r>
      <w:r w:rsidRPr="000533D5">
        <w:rPr>
          <w:rFonts w:ascii="Times New Roman" w:hAnsi="Times New Roman"/>
        </w:rPr>
        <w:br/>
        <w:t> - строить диаграммы, таблицы, графики на основе статистических данных и делать на их основе выводы;</w:t>
      </w:r>
      <w:r w:rsidRPr="000533D5">
        <w:rPr>
          <w:rFonts w:ascii="Times New Roman" w:hAnsi="Times New Roman"/>
        </w:rPr>
        <w:br/>
        <w:t> составлять и презентовать реферат;</w:t>
      </w:r>
      <w:r w:rsidRPr="000533D5">
        <w:rPr>
          <w:rFonts w:ascii="Times New Roman" w:hAnsi="Times New Roman"/>
        </w:rPr>
        <w:br/>
        <w:t> - участвовать в обсуждении проблемных вопросов, включаться в дискуссию;</w:t>
      </w:r>
      <w:r w:rsidRPr="000533D5">
        <w:rPr>
          <w:rFonts w:ascii="Times New Roman" w:hAnsi="Times New Roman"/>
        </w:rPr>
        <w:br/>
        <w:t> - 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14:paraId="322A2828" w14:textId="77777777" w:rsidR="00896950" w:rsidRPr="0022000E" w:rsidRDefault="00896950" w:rsidP="0022000E">
      <w:pPr>
        <w:spacing w:after="0"/>
        <w:rPr>
          <w:rFonts w:ascii="Times New Roman" w:hAnsi="Times New Roman"/>
        </w:rPr>
      </w:pPr>
      <w:r w:rsidRPr="000533D5">
        <w:rPr>
          <w:rFonts w:ascii="Times New Roman" w:hAnsi="Times New Roman"/>
          <w:b/>
          <w:bCs/>
          <w:i/>
          <w:iCs/>
        </w:rPr>
        <w:t> оценивать:</w:t>
      </w:r>
      <w:r w:rsidRPr="000533D5">
        <w:rPr>
          <w:rFonts w:ascii="Times New Roman" w:hAnsi="Times New Roman"/>
        </w:rPr>
        <w:br/>
        <w:t> - обеспеченность отдельных регионов и стран природными и трудовыми ресурсами;</w:t>
      </w:r>
      <w:r w:rsidRPr="000533D5">
        <w:rPr>
          <w:rFonts w:ascii="Times New Roman" w:hAnsi="Times New Roman"/>
        </w:rPr>
        <w:br/>
        <w:t> -  рекреационные ресурсы мира;</w:t>
      </w:r>
      <w:r w:rsidRPr="000533D5">
        <w:rPr>
          <w:rFonts w:ascii="Times New Roman" w:hAnsi="Times New Roman"/>
        </w:rPr>
        <w:br/>
        <w:t> - современное геополитическое положение стран и регионов;</w:t>
      </w:r>
      <w:r w:rsidRPr="000533D5">
        <w:rPr>
          <w:rFonts w:ascii="Times New Roman" w:hAnsi="Times New Roman"/>
        </w:rPr>
        <w:br/>
        <w:t> - положение России в современном мире;</w:t>
      </w:r>
      <w:r w:rsidRPr="000533D5">
        <w:rPr>
          <w:rFonts w:ascii="Times New Roman" w:hAnsi="Times New Roman"/>
        </w:rPr>
        <w:br/>
        <w:t> -  влияние человеческой деятельности на окружающую среду;</w:t>
      </w:r>
      <w:r w:rsidRPr="000533D5">
        <w:rPr>
          <w:rFonts w:ascii="Times New Roman" w:hAnsi="Times New Roman"/>
        </w:rPr>
        <w:br/>
        <w:t> - экологические ситуации в отдельных странах и регионах;</w:t>
      </w:r>
      <w:r w:rsidRPr="000533D5">
        <w:rPr>
          <w:rFonts w:ascii="Times New Roman" w:hAnsi="Times New Roman"/>
        </w:rPr>
        <w:br/>
        <w:t> - тенденции и пути развития современного мира.</w:t>
      </w:r>
    </w:p>
    <w:p w14:paraId="1653640B" w14:textId="77777777" w:rsidR="00896950" w:rsidRPr="000533D5" w:rsidRDefault="00896950" w:rsidP="000533D5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  <w:b/>
        </w:rPr>
        <w:t xml:space="preserve">                                                   Место предмета в учебном плане</w:t>
      </w:r>
    </w:p>
    <w:p w14:paraId="1831C7D9" w14:textId="77777777" w:rsidR="00896950" w:rsidRPr="000533D5" w:rsidRDefault="00896950" w:rsidP="0000029A">
      <w:pPr>
        <w:spacing w:line="240" w:lineRule="atLeast"/>
        <w:ind w:firstLine="360"/>
        <w:jc w:val="both"/>
        <w:rPr>
          <w:rFonts w:ascii="Times New Roman" w:hAnsi="Times New Roman"/>
        </w:rPr>
      </w:pPr>
      <w:r w:rsidRPr="000533D5">
        <w:rPr>
          <w:rFonts w:ascii="Times New Roman" w:hAnsi="Times New Roman"/>
        </w:rPr>
        <w:t>Учебный предмет по выбору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</w:t>
      </w:r>
      <w:r>
        <w:rPr>
          <w:rFonts w:ascii="Times New Roman" w:hAnsi="Times New Roman"/>
        </w:rPr>
        <w:t>,</w:t>
      </w:r>
      <w:r w:rsidRPr="000533D5">
        <w:rPr>
          <w:rFonts w:ascii="Times New Roman" w:hAnsi="Times New Roman"/>
        </w:rPr>
        <w:t xml:space="preserve"> предусмотрено 34 часа для изучения учебного предмета «География</w:t>
      </w:r>
      <w:r>
        <w:rPr>
          <w:rFonts w:ascii="Times New Roman" w:hAnsi="Times New Roman"/>
        </w:rPr>
        <w:t>» в 11</w:t>
      </w:r>
      <w:r w:rsidRPr="000533D5">
        <w:rPr>
          <w:rFonts w:ascii="Times New Roman" w:hAnsi="Times New Roman"/>
        </w:rPr>
        <w:t xml:space="preserve"> классе. В школе обучение организовано в заочной форме, поэтому учебная нагрузка распределена следующим образом: </w:t>
      </w:r>
      <w:r>
        <w:rPr>
          <w:rFonts w:ascii="Times New Roman" w:hAnsi="Times New Roman"/>
        </w:rPr>
        <w:t>17 часов</w:t>
      </w:r>
      <w:r w:rsidRPr="000533D5">
        <w:rPr>
          <w:rFonts w:ascii="Times New Roman" w:hAnsi="Times New Roman"/>
        </w:rPr>
        <w:t xml:space="preserve"> аудиторной нагрузки</w:t>
      </w:r>
      <w:r>
        <w:rPr>
          <w:rFonts w:ascii="Times New Roman" w:hAnsi="Times New Roman"/>
        </w:rPr>
        <w:t xml:space="preserve"> и 17 часов самостоятельной работы</w:t>
      </w:r>
      <w:r w:rsidRPr="000533D5">
        <w:rPr>
          <w:rFonts w:ascii="Times New Roman" w:hAnsi="Times New Roman"/>
        </w:rPr>
        <w:t>. Задание для самостоятельной работы выдает учитель и контролирует его выполнение. Программа составлена с учетом возможной корректировки на Государственные праздники.</w:t>
      </w:r>
    </w:p>
    <w:p w14:paraId="48CC9F1B" w14:textId="77777777" w:rsidR="00896950" w:rsidRPr="00872DB3" w:rsidRDefault="00896950" w:rsidP="00AF0E21">
      <w:pPr>
        <w:jc w:val="center"/>
        <w:rPr>
          <w:b/>
          <w:bCs/>
          <w:color w:val="000000"/>
        </w:rPr>
      </w:pPr>
      <w:r w:rsidRPr="00872DB3">
        <w:rPr>
          <w:rFonts w:ascii="Times New Roman" w:hAnsi="Times New Roman"/>
          <w:b/>
        </w:rPr>
        <w:t>Учебно-методический комплект</w:t>
      </w:r>
    </w:p>
    <w:p w14:paraId="6D00AF64" w14:textId="77777777" w:rsidR="00896950" w:rsidRPr="00872DB3" w:rsidRDefault="00896950" w:rsidP="00B35E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872DB3">
        <w:rPr>
          <w:rFonts w:ascii="Times New Roman" w:eastAsia="TimesNewRomanPSMT" w:hAnsi="Times New Roman"/>
        </w:rPr>
        <w:t xml:space="preserve">1. Гладкий Ю.Н. География. </w:t>
      </w:r>
      <w:r>
        <w:rPr>
          <w:rFonts w:ascii="Times New Roman" w:eastAsia="TimesNewRomanPSMT" w:hAnsi="Times New Roman"/>
        </w:rPr>
        <w:t>11</w:t>
      </w:r>
      <w:r w:rsidRPr="00872DB3">
        <w:rPr>
          <w:rFonts w:ascii="Times New Roman" w:eastAsia="TimesNewRomanPSMT" w:hAnsi="Times New Roman"/>
        </w:rPr>
        <w:t xml:space="preserve"> класс: учеб. для общеобразовательных организаций: базовый уровень / Ю.Н. Гладкий, В.В. Н</w:t>
      </w:r>
      <w:r>
        <w:rPr>
          <w:rFonts w:ascii="Times New Roman" w:eastAsia="TimesNewRomanPSMT" w:hAnsi="Times New Roman"/>
        </w:rPr>
        <w:t>иколина. - М.: Просвещение, 2018</w:t>
      </w:r>
      <w:r w:rsidRPr="00872DB3">
        <w:rPr>
          <w:rFonts w:ascii="Times New Roman" w:eastAsia="TimesNewRomanPSMT" w:hAnsi="Times New Roman"/>
        </w:rPr>
        <w:t>. (Полярная звезда).</w:t>
      </w:r>
    </w:p>
    <w:p w14:paraId="4E556E56" w14:textId="77777777" w:rsidR="00896950" w:rsidRPr="00872DB3" w:rsidRDefault="00896950" w:rsidP="00B35E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872DB3">
        <w:rPr>
          <w:rFonts w:ascii="Times New Roman" w:eastAsia="TimesNewRomanPSMT" w:hAnsi="Times New Roman"/>
        </w:rPr>
        <w:t>2. География. Мой тренажер: 10-11 классы: базовый уровень: пособие для учащихся общеобразовательных организаций / Ю.Н. Гладкий, В.В. Николина; Рос. акад. наук, Рос. акад. образования, изд-во "Просвещение". 2-е изд. - М.: Просвещение 2014.</w:t>
      </w:r>
    </w:p>
    <w:p w14:paraId="3E76BF5F" w14:textId="77777777" w:rsidR="00896950" w:rsidRPr="00872DB3" w:rsidRDefault="00896950" w:rsidP="00B35E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872DB3">
        <w:rPr>
          <w:rFonts w:ascii="Times New Roman" w:eastAsia="TimesNewRomanPSMT" w:hAnsi="Times New Roman"/>
        </w:rPr>
        <w:t>3. Атлас по географии "Социальн</w:t>
      </w:r>
      <w:r>
        <w:rPr>
          <w:rFonts w:ascii="Times New Roman" w:eastAsia="TimesNewRomanPSMT" w:hAnsi="Times New Roman"/>
        </w:rPr>
        <w:t>ая и экономическая география" 11</w:t>
      </w:r>
      <w:r w:rsidRPr="00872DB3">
        <w:rPr>
          <w:rFonts w:ascii="Times New Roman" w:eastAsia="TimesNewRomanPSMT" w:hAnsi="Times New Roman"/>
        </w:rPr>
        <w:t xml:space="preserve"> класс.</w:t>
      </w:r>
    </w:p>
    <w:p w14:paraId="6C986917" w14:textId="77777777" w:rsidR="00896950" w:rsidRPr="000533D5" w:rsidRDefault="00896950" w:rsidP="00AF0E21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hd w:val="clear" w:color="auto" w:fill="FFFFFF"/>
        </w:rPr>
      </w:pPr>
      <w:r w:rsidRPr="000533D5">
        <w:rPr>
          <w:rFonts w:ascii="Times New Roman" w:hAnsi="Times New Roman"/>
          <w:b/>
          <w:bCs/>
          <w:iCs/>
          <w:color w:val="000000"/>
          <w:lang w:eastAsia="ru-RU"/>
        </w:rPr>
        <w:t>Содержание учебного предмета</w:t>
      </w:r>
    </w:p>
    <w:p w14:paraId="2E047F6F" w14:textId="77777777" w:rsidR="00896950" w:rsidRPr="00B35EAB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B35EAB">
        <w:rPr>
          <w:rFonts w:ascii="Times New Roman" w:eastAsia="TimesNewRomanPSMT" w:hAnsi="Times New Roman"/>
        </w:rPr>
        <w:t> </w:t>
      </w:r>
      <w:r>
        <w:rPr>
          <w:rFonts w:ascii="Times New Roman" w:eastAsia="TimesNewRomanPSMT" w:hAnsi="Times New Roman"/>
          <w:b/>
        </w:rPr>
        <w:t xml:space="preserve">Регионы и страны </w:t>
      </w:r>
    </w:p>
    <w:p w14:paraId="7D998456" w14:textId="77777777" w:rsidR="00896950" w:rsidRPr="00B35EAB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B35EAB">
        <w:rPr>
          <w:rFonts w:ascii="Times New Roman" w:eastAsia="TimesNewRomanPSMT" w:hAnsi="Times New Roman"/>
        </w:rPr>
        <w:t>    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  <w:r>
        <w:rPr>
          <w:rFonts w:ascii="Times New Roman" w:eastAsia="TimesNewRomanPSMT" w:hAnsi="Times New Roman"/>
        </w:rPr>
        <w:br/>
      </w:r>
      <w:r w:rsidRPr="00B35EAB">
        <w:rPr>
          <w:rFonts w:ascii="Times New Roman" w:eastAsia="TimesNewRomanPSMT" w:hAnsi="Times New Roman"/>
        </w:rPr>
        <w:t> </w:t>
      </w:r>
      <w:r>
        <w:rPr>
          <w:rFonts w:ascii="Times New Roman" w:eastAsia="TimesNewRomanPSMT" w:hAnsi="Times New Roman"/>
        </w:rPr>
        <w:t xml:space="preserve">Англоязычная </w:t>
      </w:r>
      <w:r w:rsidRPr="00B35EAB">
        <w:rPr>
          <w:rFonts w:ascii="Times New Roman" w:eastAsia="TimesNewRomanPSMT" w:hAnsi="Times New Roman"/>
        </w:rPr>
        <w:t>Америка</w:t>
      </w:r>
      <w:r>
        <w:rPr>
          <w:rFonts w:ascii="Times New Roman" w:eastAsia="TimesNewRomanPSMT" w:hAnsi="Times New Roman"/>
        </w:rPr>
        <w:t xml:space="preserve">. </w:t>
      </w:r>
      <w:r w:rsidRPr="00B35EAB">
        <w:rPr>
          <w:rFonts w:ascii="Times New Roman" w:eastAsia="TimesNewRomanPSMT" w:hAnsi="Times New Roman"/>
        </w:rPr>
        <w:t>Соединенные Штаты Америки. 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</w:t>
      </w:r>
      <w:r w:rsidRPr="00B35EAB">
        <w:rPr>
          <w:rFonts w:ascii="Times New Roman" w:eastAsia="TimesNewRomanPSMT" w:hAnsi="Times New Roman"/>
        </w:rPr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</w:t>
      </w:r>
      <w:r>
        <w:rPr>
          <w:rFonts w:ascii="Times New Roman" w:eastAsia="TimesNewRomanPSMT" w:hAnsi="Times New Roman"/>
        </w:rPr>
        <w:t xml:space="preserve">экономические связи. </w:t>
      </w:r>
      <w:r w:rsidRPr="00B35EAB">
        <w:rPr>
          <w:rFonts w:ascii="Times New Roman" w:eastAsia="TimesNewRomanPSMT" w:hAnsi="Times New Roman"/>
        </w:rPr>
        <w:br/>
        <w:t>      Канада. 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</w:t>
      </w:r>
      <w:r>
        <w:rPr>
          <w:rFonts w:ascii="Times New Roman" w:eastAsia="TimesNewRomanPSMT" w:hAnsi="Times New Roman"/>
        </w:rPr>
        <w:t xml:space="preserve">ения. Малоосвоенные </w:t>
      </w:r>
      <w:r w:rsidRPr="00B35EAB">
        <w:rPr>
          <w:rFonts w:ascii="Times New Roman" w:eastAsia="TimesNewRomanPSMT" w:hAnsi="Times New Roman"/>
        </w:rPr>
        <w:t xml:space="preserve">территории. Латинская Америка. Географическое положение. Панамский канал и его значение. Политическая карта региона. Природные условия и ресурсы: богатство и разнообразие. Проблемы, </w:t>
      </w:r>
      <w:r w:rsidRPr="00B35EAB">
        <w:rPr>
          <w:rFonts w:ascii="Times New Roman" w:eastAsia="TimesNewRomanPSMT" w:hAnsi="Times New Roman"/>
        </w:rPr>
        <w:lastRenderedPageBreak/>
        <w:t xml:space="preserve">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B35EAB">
        <w:rPr>
          <w:rFonts w:ascii="Times New Roman" w:eastAsia="TimesNewRomanPSMT" w:hAnsi="Times New Roman"/>
        </w:rPr>
        <w:t>Трансамазонская</w:t>
      </w:r>
      <w:proofErr w:type="spellEnd"/>
      <w:r w:rsidRPr="00B35EAB">
        <w:rPr>
          <w:rFonts w:ascii="Times New Roman" w:eastAsia="TimesNewRomanPSMT" w:hAnsi="Times New Roman"/>
        </w:rPr>
        <w:t xml:space="preserve"> магистраль. Регионы Латинской Америки: Карибский, </w:t>
      </w:r>
      <w:r>
        <w:rPr>
          <w:rFonts w:ascii="Times New Roman" w:eastAsia="TimesNewRomanPSMT" w:hAnsi="Times New Roman"/>
        </w:rPr>
        <w:t xml:space="preserve">Атлантический, регион Андских стран. Особенности их </w:t>
      </w:r>
      <w:proofErr w:type="spellStart"/>
      <w:proofErr w:type="gramStart"/>
      <w:r w:rsidRPr="00B35EAB">
        <w:rPr>
          <w:rFonts w:ascii="Times New Roman" w:eastAsia="TimesNewRomanPSMT" w:hAnsi="Times New Roman"/>
        </w:rPr>
        <w:t>развития.Западная</w:t>
      </w:r>
      <w:proofErr w:type="spellEnd"/>
      <w:proofErr w:type="gramEnd"/>
      <w:r w:rsidRPr="00B35EAB">
        <w:rPr>
          <w:rFonts w:ascii="Times New Roman" w:eastAsia="TimesNewRomanPSMT" w:hAnsi="Times New Roman"/>
        </w:rPr>
        <w:t xml:space="preserve"> Европа. 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</w:t>
      </w:r>
      <w:r>
        <w:rPr>
          <w:rFonts w:ascii="Times New Roman" w:eastAsia="TimesNewRomanPSMT" w:hAnsi="Times New Roman"/>
        </w:rPr>
        <w:t xml:space="preserve">эффективное сельское хозяйство. </w:t>
      </w:r>
      <w:r w:rsidRPr="00B35EAB">
        <w:rPr>
          <w:rFonts w:ascii="Times New Roman" w:eastAsia="TimesNewRomanPSMT" w:hAnsi="Times New Roman"/>
        </w:rPr>
        <w:t>Тра</w:t>
      </w:r>
      <w:r>
        <w:rPr>
          <w:rFonts w:ascii="Times New Roman" w:eastAsia="TimesNewRomanPSMT" w:hAnsi="Times New Roman"/>
        </w:rPr>
        <w:t xml:space="preserve">нспорт. Мировые центры </w:t>
      </w:r>
      <w:r w:rsidRPr="00B35EAB">
        <w:rPr>
          <w:rFonts w:ascii="Times New Roman" w:eastAsia="TimesNewRomanPSMT" w:hAnsi="Times New Roman"/>
        </w:rPr>
        <w:t>туризма. Германия. 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</w:t>
      </w:r>
      <w:r>
        <w:rPr>
          <w:rFonts w:ascii="Times New Roman" w:eastAsia="TimesNewRomanPSMT" w:hAnsi="Times New Roman"/>
        </w:rPr>
        <w:t xml:space="preserve">иализации. Внутренние </w:t>
      </w:r>
      <w:proofErr w:type="spellStart"/>
      <w:proofErr w:type="gramStart"/>
      <w:r w:rsidRPr="00B35EAB">
        <w:rPr>
          <w:rFonts w:ascii="Times New Roman" w:eastAsia="TimesNewRomanPSMT" w:hAnsi="Times New Roman"/>
        </w:rPr>
        <w:t>различия.Великобритания</w:t>
      </w:r>
      <w:proofErr w:type="spellEnd"/>
      <w:proofErr w:type="gramEnd"/>
      <w:r w:rsidRPr="00B35EAB">
        <w:rPr>
          <w:rFonts w:ascii="Times New Roman" w:eastAsia="TimesNewRomanPSMT" w:hAnsi="Times New Roman"/>
        </w:rPr>
        <w:t>. 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</w:t>
      </w:r>
      <w:r>
        <w:rPr>
          <w:rFonts w:ascii="Times New Roman" w:eastAsia="TimesNewRomanPSMT" w:hAnsi="Times New Roman"/>
        </w:rPr>
        <w:t xml:space="preserve">ство. Внутренние </w:t>
      </w:r>
      <w:r w:rsidRPr="00B35EAB">
        <w:rPr>
          <w:rFonts w:ascii="Times New Roman" w:eastAsia="TimesNewRomanPSMT" w:hAnsi="Times New Roman"/>
        </w:rPr>
        <w:t>различия. Франция. 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</w:t>
      </w:r>
      <w:r>
        <w:rPr>
          <w:rFonts w:ascii="Times New Roman" w:eastAsia="TimesNewRomanPSMT" w:hAnsi="Times New Roman"/>
        </w:rPr>
        <w:t xml:space="preserve">ранция — мировой центр туризма. Внутренние </w:t>
      </w:r>
      <w:r w:rsidRPr="00B35EAB">
        <w:rPr>
          <w:rFonts w:ascii="Times New Roman" w:eastAsia="TimesNewRomanPSMT" w:hAnsi="Times New Roman"/>
        </w:rPr>
        <w:t>р</w:t>
      </w:r>
      <w:r>
        <w:rPr>
          <w:rFonts w:ascii="Times New Roman" w:eastAsia="TimesNewRomanPSMT" w:hAnsi="Times New Roman"/>
        </w:rPr>
        <w:t xml:space="preserve">азличия. Парижская </w:t>
      </w:r>
      <w:proofErr w:type="spellStart"/>
      <w:proofErr w:type="gramStart"/>
      <w:r w:rsidRPr="00B35EAB">
        <w:rPr>
          <w:rFonts w:ascii="Times New Roman" w:eastAsia="TimesNewRomanPSMT" w:hAnsi="Times New Roman"/>
        </w:rPr>
        <w:t>агломерация.Италия</w:t>
      </w:r>
      <w:proofErr w:type="spellEnd"/>
      <w:proofErr w:type="gramEnd"/>
      <w:r w:rsidRPr="00B35EAB">
        <w:rPr>
          <w:rFonts w:ascii="Times New Roman" w:eastAsia="TimesNewRomanPSMT" w:hAnsi="Times New Roman"/>
        </w:rPr>
        <w:t>. 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</w:t>
      </w:r>
      <w:r>
        <w:rPr>
          <w:rFonts w:ascii="Times New Roman" w:eastAsia="TimesNewRomanPSMT" w:hAnsi="Times New Roman"/>
        </w:rPr>
        <w:t xml:space="preserve">стриальный Север и аграрный </w:t>
      </w:r>
      <w:r w:rsidRPr="00B35EAB">
        <w:rPr>
          <w:rFonts w:ascii="Times New Roman" w:eastAsia="TimesNewRomanPSMT" w:hAnsi="Times New Roman"/>
        </w:rPr>
        <w:t>Юг. Центрально-Восточная Европа. Состав региона. Природные условия и ресурсы. Особенности населения региона. Экономика. Формирование рыночн</w:t>
      </w:r>
      <w:r>
        <w:rPr>
          <w:rFonts w:ascii="Times New Roman" w:eastAsia="TimesNewRomanPSMT" w:hAnsi="Times New Roman"/>
        </w:rPr>
        <w:t xml:space="preserve">ых отношений. Специализация экономики. </w:t>
      </w:r>
      <w:r w:rsidRPr="00B35EAB">
        <w:rPr>
          <w:rFonts w:ascii="Times New Roman" w:eastAsia="TimesNewRomanPSMT" w:hAnsi="Times New Roman"/>
        </w:rPr>
        <w:t>В</w:t>
      </w:r>
      <w:r>
        <w:rPr>
          <w:rFonts w:ascii="Times New Roman" w:eastAsia="TimesNewRomanPSMT" w:hAnsi="Times New Roman"/>
        </w:rPr>
        <w:t xml:space="preserve">нутренние </w:t>
      </w:r>
      <w:proofErr w:type="spellStart"/>
      <w:proofErr w:type="gramStart"/>
      <w:r w:rsidRPr="00B35EAB">
        <w:rPr>
          <w:rFonts w:ascii="Times New Roman" w:eastAsia="TimesNewRomanPSMT" w:hAnsi="Times New Roman"/>
        </w:rPr>
        <w:t>различия.Постсоветский</w:t>
      </w:r>
      <w:proofErr w:type="spellEnd"/>
      <w:proofErr w:type="gramEnd"/>
      <w:r w:rsidRPr="00B35EAB">
        <w:rPr>
          <w:rFonts w:ascii="Times New Roman" w:eastAsia="TimesNewRomanPSMT" w:hAnsi="Times New Roman"/>
        </w:rPr>
        <w:t xml:space="preserve"> регион 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  <w:r w:rsidRPr="00B35EAB">
        <w:rPr>
          <w:rFonts w:ascii="Times New Roman" w:eastAsia="TimesNewRomanPSMT" w:hAnsi="Times New Roman"/>
        </w:rPr>
        <w:br/>
        <w:t>      Зарубежная Азия (без Центрально</w:t>
      </w:r>
      <w:r>
        <w:rPr>
          <w:rFonts w:ascii="Times New Roman" w:eastAsia="TimesNewRomanPSMT" w:hAnsi="Times New Roman"/>
        </w:rPr>
        <w:t>-</w:t>
      </w:r>
      <w:r w:rsidRPr="00B35EAB">
        <w:rPr>
          <w:rFonts w:ascii="Times New Roman" w:eastAsia="TimesNewRomanPSMT" w:hAnsi="Times New Roman"/>
        </w:rPr>
        <w:t>азиатского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</w:t>
      </w:r>
      <w:r>
        <w:rPr>
          <w:rFonts w:ascii="Times New Roman" w:eastAsia="TimesNewRomanPSMT" w:hAnsi="Times New Roman"/>
        </w:rPr>
        <w:t xml:space="preserve">льные страны. Охрана окружающей среды и экологические </w:t>
      </w:r>
      <w:r w:rsidRPr="00B35EAB">
        <w:rPr>
          <w:rFonts w:ascii="Times New Roman" w:eastAsia="TimesNewRomanPSMT" w:hAnsi="Times New Roman"/>
        </w:rPr>
        <w:t>проблемы. Китайская Народная Республика. 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  <w:r w:rsidRPr="00B35EAB">
        <w:rPr>
          <w:rFonts w:ascii="Times New Roman" w:eastAsia="TimesNewRomanPSMT" w:hAnsi="Times New Roman"/>
        </w:rPr>
        <w:br/>
        <w:t xml:space="preserve">      Япония. 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B35EAB">
        <w:rPr>
          <w:rFonts w:ascii="Times New Roman" w:eastAsia="TimesNewRomanPSMT" w:hAnsi="Times New Roman"/>
        </w:rPr>
        <w:t>Высокоурбанизированная</w:t>
      </w:r>
      <w:proofErr w:type="spellEnd"/>
      <w:r w:rsidRPr="00B35EAB">
        <w:rPr>
          <w:rFonts w:ascii="Times New Roman" w:eastAsia="TimesNewRomanPSMT" w:hAnsi="Times New Roman"/>
        </w:rPr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  <w:r w:rsidRPr="00B35EAB">
        <w:rPr>
          <w:rFonts w:ascii="Times New Roman" w:eastAsia="TimesNewRomanPSMT" w:hAnsi="Times New Roman"/>
        </w:rPr>
        <w:br/>
        <w:t>      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</w:t>
      </w:r>
      <w:r>
        <w:rPr>
          <w:rFonts w:ascii="Times New Roman" w:eastAsia="TimesNewRomanPSMT" w:hAnsi="Times New Roman"/>
        </w:rPr>
        <w:t xml:space="preserve">ленности и сельского </w:t>
      </w:r>
      <w:r w:rsidRPr="00B35EAB">
        <w:rPr>
          <w:rFonts w:ascii="Times New Roman" w:eastAsia="TimesNewRomanPSMT" w:hAnsi="Times New Roman"/>
        </w:rPr>
        <w:t>хозяйства. Южная Азия. Формирование политической карты региона. Географическое положение. Природные условия и ресурсы. Население. Пестрота этнич</w:t>
      </w:r>
      <w:r>
        <w:rPr>
          <w:rFonts w:ascii="Times New Roman" w:eastAsia="TimesNewRomanPSMT" w:hAnsi="Times New Roman"/>
        </w:rPr>
        <w:t xml:space="preserve">еского и религиозного состава - </w:t>
      </w:r>
      <w:r w:rsidRPr="00B35EAB">
        <w:rPr>
          <w:rFonts w:ascii="Times New Roman" w:eastAsia="TimesNewRomanPSMT" w:hAnsi="Times New Roman"/>
        </w:rPr>
        <w:t>почва для сепаратизма и экстремизма. Стремительный н</w:t>
      </w:r>
      <w:r>
        <w:rPr>
          <w:rFonts w:ascii="Times New Roman" w:eastAsia="TimesNewRomanPSMT" w:hAnsi="Times New Roman"/>
        </w:rPr>
        <w:t>еконтролируемый рост населения -</w:t>
      </w:r>
      <w:r w:rsidRPr="00B35EAB">
        <w:rPr>
          <w:rFonts w:ascii="Times New Roman" w:eastAsia="TimesNewRomanPSMT" w:hAnsi="Times New Roman"/>
        </w:rPr>
        <w:t xml:space="preserve">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</w:t>
      </w:r>
      <w:r>
        <w:rPr>
          <w:rFonts w:ascii="Times New Roman" w:eastAsia="TimesNewRomanPSMT" w:hAnsi="Times New Roman"/>
        </w:rPr>
        <w:t>и. Внутренние различия. Индия –</w:t>
      </w:r>
      <w:r w:rsidRPr="00B35EAB">
        <w:rPr>
          <w:rFonts w:ascii="Times New Roman" w:eastAsia="TimesNewRomanPSMT" w:hAnsi="Times New Roman"/>
        </w:rPr>
        <w:t>на</w:t>
      </w:r>
      <w:r>
        <w:rPr>
          <w:rFonts w:ascii="Times New Roman" w:eastAsia="TimesNewRomanPSMT" w:hAnsi="Times New Roman"/>
        </w:rPr>
        <w:t xml:space="preserve">иболее развитая страна </w:t>
      </w:r>
      <w:proofErr w:type="spellStart"/>
      <w:proofErr w:type="gramStart"/>
      <w:r w:rsidRPr="00B35EAB">
        <w:rPr>
          <w:rFonts w:ascii="Times New Roman" w:eastAsia="TimesNewRomanPSMT" w:hAnsi="Times New Roman"/>
        </w:rPr>
        <w:t>региона.Юго</w:t>
      </w:r>
      <w:proofErr w:type="spellEnd"/>
      <w:proofErr w:type="gramEnd"/>
      <w:r w:rsidRPr="00B35EAB">
        <w:rPr>
          <w:rFonts w:ascii="Times New Roman" w:eastAsia="TimesNewRomanPSMT" w:hAnsi="Times New Roman"/>
        </w:rPr>
        <w:t>-Западная Азия и Северная Африка. Состав региона. Исламская цивилизаци</w:t>
      </w:r>
      <w:r>
        <w:rPr>
          <w:rFonts w:ascii="Times New Roman" w:eastAsia="TimesNewRomanPSMT" w:hAnsi="Times New Roman"/>
        </w:rPr>
        <w:t>я -</w:t>
      </w:r>
      <w:r w:rsidRPr="00B35EAB">
        <w:rPr>
          <w:rFonts w:ascii="Times New Roman" w:eastAsia="TimesNewRomanPSMT" w:hAnsi="Times New Roman"/>
        </w:rPr>
        <w:t xml:space="preserve">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</w:t>
      </w:r>
      <w:r>
        <w:rPr>
          <w:rFonts w:ascii="Times New Roman" w:eastAsia="TimesNewRomanPSMT" w:hAnsi="Times New Roman"/>
        </w:rPr>
        <w:t xml:space="preserve">озяйство. Национальные ремесла. Транспорт. Регион - мировой центр туризма. Внутренние </w:t>
      </w:r>
      <w:r w:rsidRPr="00B35EAB">
        <w:rPr>
          <w:rFonts w:ascii="Times New Roman" w:eastAsia="TimesNewRomanPSMT" w:hAnsi="Times New Roman"/>
        </w:rPr>
        <w:t>различия. Тропическая Африка и ЮАР. Состав региона. Географическое положение. Природные условия и ресурсы. Население: этническая пестрота, высокая ро</w:t>
      </w:r>
      <w:r>
        <w:rPr>
          <w:rFonts w:ascii="Times New Roman" w:eastAsia="TimesNewRomanPSMT" w:hAnsi="Times New Roman"/>
        </w:rPr>
        <w:t xml:space="preserve">ждаемость. Тропическая Африка - </w:t>
      </w:r>
      <w:r w:rsidRPr="00B35EAB">
        <w:rPr>
          <w:rFonts w:ascii="Times New Roman" w:eastAsia="TimesNewRomanPSMT" w:hAnsi="Times New Roman"/>
        </w:rPr>
        <w:t>регион с самым низким качеством жизни населения. Преобладающ</w:t>
      </w:r>
      <w:r>
        <w:rPr>
          <w:rFonts w:ascii="Times New Roman" w:eastAsia="TimesNewRomanPSMT" w:hAnsi="Times New Roman"/>
        </w:rPr>
        <w:t>ие религии. Тропическая Африка -</w:t>
      </w:r>
      <w:r w:rsidRPr="00B35EAB">
        <w:rPr>
          <w:rFonts w:ascii="Times New Roman" w:eastAsia="TimesNewRomanPSMT" w:hAnsi="Times New Roman"/>
        </w:rPr>
        <w:t xml:space="preserve"> экологически наиболее отсталый регион мира. Отрасли сельского хозяйства и п</w:t>
      </w:r>
      <w:r>
        <w:rPr>
          <w:rFonts w:ascii="Times New Roman" w:eastAsia="TimesNewRomanPSMT" w:hAnsi="Times New Roman"/>
        </w:rPr>
        <w:t>ромышленности. ЮАР -</w:t>
      </w:r>
      <w:r w:rsidRPr="00B35EAB">
        <w:rPr>
          <w:rFonts w:ascii="Times New Roman" w:eastAsia="TimesNewRomanPSMT" w:hAnsi="Times New Roman"/>
        </w:rPr>
        <w:t xml:space="preserve"> единственное экономически развитое государство Африки.</w:t>
      </w:r>
      <w:r w:rsidRPr="00B35EAB">
        <w:rPr>
          <w:rFonts w:ascii="Times New Roman" w:eastAsia="TimesNewRomanPSMT" w:hAnsi="Times New Roman"/>
        </w:rPr>
        <w:br/>
        <w:t>      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</w:r>
      <w:r w:rsidRPr="00B35EAB">
        <w:rPr>
          <w:rFonts w:ascii="Times New Roman" w:eastAsia="TimesNewRomanPSMT" w:hAnsi="Times New Roman"/>
        </w:rPr>
        <w:br/>
      </w:r>
      <w:r w:rsidRPr="00B35EAB">
        <w:rPr>
          <w:rFonts w:ascii="Times New Roman" w:eastAsia="TimesNewRomanPSMT" w:hAnsi="Times New Roman"/>
        </w:rPr>
        <w:lastRenderedPageBreak/>
        <w:t>      Океа</w:t>
      </w:r>
      <w:r>
        <w:rPr>
          <w:rFonts w:ascii="Times New Roman" w:eastAsia="TimesNewRomanPSMT" w:hAnsi="Times New Roman"/>
        </w:rPr>
        <w:t xml:space="preserve">ния: обособленный мир островов - </w:t>
      </w:r>
      <w:r w:rsidRPr="00B35EAB">
        <w:rPr>
          <w:rFonts w:ascii="Times New Roman" w:eastAsia="TimesNewRomanPSMT" w:hAnsi="Times New Roman"/>
        </w:rPr>
        <w:t xml:space="preserve">Меланезии, Полинезии, Микронезии. Государственное устройство стран региона. Население. Экономика: </w:t>
      </w:r>
      <w:r>
        <w:rPr>
          <w:rFonts w:ascii="Times New Roman" w:eastAsia="TimesNewRomanPSMT" w:hAnsi="Times New Roman"/>
        </w:rPr>
        <w:t xml:space="preserve">сельское хозяйство - </w:t>
      </w:r>
      <w:r w:rsidRPr="00B35EAB">
        <w:rPr>
          <w:rFonts w:ascii="Times New Roman" w:eastAsia="TimesNewRomanPSMT" w:hAnsi="Times New Roman"/>
        </w:rPr>
        <w:t>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14:paraId="0576CE3B" w14:textId="77777777" w:rsidR="00896950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  <w:b/>
        </w:rPr>
      </w:pPr>
    </w:p>
    <w:p w14:paraId="39D271FE" w14:textId="77777777" w:rsidR="00896950" w:rsidRPr="009E7A37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  <w:b/>
        </w:rPr>
      </w:pPr>
      <w:r w:rsidRPr="009E7A37">
        <w:rPr>
          <w:rFonts w:ascii="Times New Roman" w:eastAsia="TimesNewRomanPSMT" w:hAnsi="Times New Roman"/>
          <w:b/>
        </w:rPr>
        <w:t>Глобальные проблемы человечества</w:t>
      </w:r>
    </w:p>
    <w:p w14:paraId="596BFED4" w14:textId="77777777" w:rsidR="00896950" w:rsidRPr="00B35EAB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</w:rPr>
      </w:pPr>
      <w:r w:rsidRPr="00B35EAB">
        <w:rPr>
          <w:rFonts w:ascii="Times New Roman" w:eastAsia="TimesNewRomanPSMT" w:hAnsi="Times New Roman"/>
        </w:rPr>
        <w:t xml:space="preserve">      Понятие о глобальных проблемах человечества. Классификация глобальных проблем. </w:t>
      </w:r>
      <w:proofErr w:type="spellStart"/>
      <w:r w:rsidRPr="00B35EAB">
        <w:rPr>
          <w:rFonts w:ascii="Times New Roman" w:eastAsia="TimesNewRomanPSMT" w:hAnsi="Times New Roman"/>
        </w:rPr>
        <w:t>Глобалистика</w:t>
      </w:r>
      <w:proofErr w:type="spellEnd"/>
      <w:r w:rsidRPr="00B35EAB">
        <w:rPr>
          <w:rFonts w:ascii="Times New Roman" w:eastAsia="TimesNewRomanPSMT" w:hAnsi="Times New Roman"/>
        </w:rPr>
        <w:t xml:space="preserve">. Роль географии в изучении глобальных проблем. </w:t>
      </w:r>
      <w:proofErr w:type="spellStart"/>
      <w:r w:rsidRPr="00B35EAB">
        <w:rPr>
          <w:rFonts w:ascii="Times New Roman" w:eastAsia="TimesNewRomanPSMT" w:hAnsi="Times New Roman"/>
        </w:rPr>
        <w:t>Геоглобалистика</w:t>
      </w:r>
      <w:proofErr w:type="spellEnd"/>
      <w:r w:rsidRPr="00B35EAB">
        <w:rPr>
          <w:rFonts w:ascii="Times New Roman" w:eastAsia="TimesNewRomanPSMT" w:hAnsi="Times New Roman"/>
        </w:rPr>
        <w:t xml:space="preserve"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</w:t>
      </w:r>
      <w:r w:rsidRPr="00B35EAB">
        <w:rPr>
          <w:rFonts w:ascii="Times New Roman" w:eastAsia="TimesNewRomanPSMT" w:hAnsi="Times New Roman"/>
        </w:rPr>
        <w:br/>
        <w:t>      </w:t>
      </w:r>
    </w:p>
    <w:p w14:paraId="1F1BF7E4" w14:textId="77777777" w:rsidR="00896950" w:rsidRPr="00B35EAB" w:rsidRDefault="00896950" w:rsidP="00B35EAB">
      <w:pPr>
        <w:spacing w:after="0" w:line="240" w:lineRule="auto"/>
        <w:jc w:val="both"/>
        <w:rPr>
          <w:rFonts w:ascii="Times New Roman" w:eastAsia="TimesNewRomanPSMT" w:hAnsi="Times New Roman"/>
        </w:rPr>
      </w:pPr>
    </w:p>
    <w:p w14:paraId="0F019663" w14:textId="77777777" w:rsidR="00896950" w:rsidRDefault="00896950" w:rsidP="00412D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Распределение учебного материала</w:t>
      </w:r>
    </w:p>
    <w:p w14:paraId="4AF2FC0D" w14:textId="77777777" w:rsidR="00896950" w:rsidRPr="009E7A37" w:rsidRDefault="00896950" w:rsidP="009B55DA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961"/>
        <w:gridCol w:w="2126"/>
        <w:gridCol w:w="2410"/>
      </w:tblGrid>
      <w:tr w:rsidR="00896950" w:rsidRPr="008757E7" w14:paraId="7CE71AD6" w14:textId="77777777" w:rsidTr="008757E7">
        <w:tc>
          <w:tcPr>
            <w:tcW w:w="710" w:type="dxa"/>
          </w:tcPr>
          <w:p w14:paraId="66BC5F61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№ п/п</w:t>
            </w:r>
          </w:p>
        </w:tc>
        <w:tc>
          <w:tcPr>
            <w:tcW w:w="4961" w:type="dxa"/>
          </w:tcPr>
          <w:p w14:paraId="63A3F237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2126" w:type="dxa"/>
          </w:tcPr>
          <w:p w14:paraId="239009FD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2410" w:type="dxa"/>
          </w:tcPr>
          <w:p w14:paraId="67DBF8DD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896950" w:rsidRPr="008757E7" w14:paraId="39491287" w14:textId="77777777" w:rsidTr="008757E7">
        <w:tc>
          <w:tcPr>
            <w:tcW w:w="710" w:type="dxa"/>
          </w:tcPr>
          <w:p w14:paraId="48FD7ACE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14:paraId="3F5CFC70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Регионы и страны</w:t>
            </w:r>
          </w:p>
        </w:tc>
        <w:tc>
          <w:tcPr>
            <w:tcW w:w="2126" w:type="dxa"/>
          </w:tcPr>
          <w:p w14:paraId="6D4D3917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14:paraId="4694107B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</w:t>
            </w:r>
          </w:p>
        </w:tc>
      </w:tr>
      <w:tr w:rsidR="00896950" w:rsidRPr="008757E7" w14:paraId="2529288C" w14:textId="77777777" w:rsidTr="008757E7">
        <w:tc>
          <w:tcPr>
            <w:tcW w:w="710" w:type="dxa"/>
          </w:tcPr>
          <w:p w14:paraId="4358A8B3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14:paraId="3B4CA4D5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Глобальные проблемы человечества</w:t>
            </w:r>
          </w:p>
        </w:tc>
        <w:tc>
          <w:tcPr>
            <w:tcW w:w="2126" w:type="dxa"/>
          </w:tcPr>
          <w:p w14:paraId="065C5600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14:paraId="1F5BF094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</w:t>
            </w:r>
          </w:p>
        </w:tc>
      </w:tr>
      <w:tr w:rsidR="00896950" w:rsidRPr="008757E7" w14:paraId="5769BB4E" w14:textId="77777777" w:rsidTr="008757E7">
        <w:tc>
          <w:tcPr>
            <w:tcW w:w="710" w:type="dxa"/>
          </w:tcPr>
          <w:p w14:paraId="370540FA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14:paraId="5F9A808C" w14:textId="77777777" w:rsidR="00896950" w:rsidRPr="008757E7" w:rsidRDefault="00896950" w:rsidP="008757E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Итого</w:t>
            </w:r>
          </w:p>
        </w:tc>
        <w:tc>
          <w:tcPr>
            <w:tcW w:w="2126" w:type="dxa"/>
          </w:tcPr>
          <w:p w14:paraId="454270DF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14:paraId="20F0F813" w14:textId="77777777" w:rsidR="00896950" w:rsidRPr="008757E7" w:rsidRDefault="00896950" w:rsidP="00875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5</w:t>
            </w:r>
          </w:p>
        </w:tc>
      </w:tr>
    </w:tbl>
    <w:p w14:paraId="0E438757" w14:textId="77777777" w:rsidR="00896950" w:rsidRDefault="00896950" w:rsidP="00B35EAB">
      <w:pPr>
        <w:rPr>
          <w:rFonts w:ascii="Times New Roman" w:hAnsi="Times New Roman"/>
          <w:b/>
          <w:sz w:val="28"/>
          <w:szCs w:val="28"/>
        </w:rPr>
      </w:pPr>
    </w:p>
    <w:p w14:paraId="4FABCC94" w14:textId="77777777" w:rsidR="00896950" w:rsidRPr="00C53C4F" w:rsidRDefault="00896950" w:rsidP="009E7A37">
      <w:pPr>
        <w:rPr>
          <w:rFonts w:ascii="Times New Roman" w:hAnsi="Times New Roman"/>
          <w:b/>
        </w:rPr>
      </w:pPr>
      <w:r w:rsidRPr="00C53C4F">
        <w:rPr>
          <w:rFonts w:ascii="Times New Roman" w:hAnsi="Times New Roman"/>
          <w:b/>
        </w:rPr>
        <w:t xml:space="preserve">                                           Тематическое планирование учебного предмета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134"/>
        <w:gridCol w:w="1417"/>
        <w:gridCol w:w="1843"/>
      </w:tblGrid>
      <w:tr w:rsidR="00896950" w:rsidRPr="008757E7" w14:paraId="0DF0AB91" w14:textId="77777777" w:rsidTr="009B55DA">
        <w:trPr>
          <w:trHeight w:val="558"/>
        </w:trPr>
        <w:tc>
          <w:tcPr>
            <w:tcW w:w="568" w:type="dxa"/>
          </w:tcPr>
          <w:p w14:paraId="0CD4178B" w14:textId="77777777" w:rsidR="00896950" w:rsidRPr="008757E7" w:rsidRDefault="00896950" w:rsidP="009E7A37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№ п/п</w:t>
            </w:r>
          </w:p>
        </w:tc>
        <w:tc>
          <w:tcPr>
            <w:tcW w:w="5387" w:type="dxa"/>
          </w:tcPr>
          <w:p w14:paraId="3F97F7CD" w14:textId="77777777" w:rsidR="00896950" w:rsidRPr="008757E7" w:rsidRDefault="00896950" w:rsidP="009E7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1134" w:type="dxa"/>
            <w:vAlign w:val="center"/>
          </w:tcPr>
          <w:p w14:paraId="440A582D" w14:textId="77777777" w:rsidR="00896950" w:rsidRPr="008757E7" w:rsidRDefault="00896950" w:rsidP="009B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Общая учебная нагрузка</w:t>
            </w:r>
          </w:p>
        </w:tc>
        <w:tc>
          <w:tcPr>
            <w:tcW w:w="1417" w:type="dxa"/>
            <w:vAlign w:val="center"/>
          </w:tcPr>
          <w:p w14:paraId="5BE594FB" w14:textId="77777777" w:rsidR="00896950" w:rsidRPr="008757E7" w:rsidRDefault="00896950" w:rsidP="009B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Аудиторная нагрузка</w:t>
            </w:r>
          </w:p>
        </w:tc>
        <w:tc>
          <w:tcPr>
            <w:tcW w:w="1843" w:type="dxa"/>
            <w:vAlign w:val="center"/>
          </w:tcPr>
          <w:p w14:paraId="11914AD6" w14:textId="77777777" w:rsidR="00896950" w:rsidRPr="008757E7" w:rsidRDefault="00896950" w:rsidP="009B5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Часы самостоятельной работы</w:t>
            </w:r>
          </w:p>
        </w:tc>
      </w:tr>
      <w:tr w:rsidR="00463894" w:rsidRPr="008757E7" w14:paraId="72FC65AC" w14:textId="77777777" w:rsidTr="009B55DA">
        <w:trPr>
          <w:trHeight w:val="312"/>
        </w:trPr>
        <w:tc>
          <w:tcPr>
            <w:tcW w:w="568" w:type="dxa"/>
          </w:tcPr>
          <w:p w14:paraId="64F29983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49F82D80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 xml:space="preserve"> Регионы и страны</w:t>
            </w:r>
          </w:p>
        </w:tc>
        <w:tc>
          <w:tcPr>
            <w:tcW w:w="1134" w:type="dxa"/>
            <w:vAlign w:val="center"/>
          </w:tcPr>
          <w:p w14:paraId="50F66B74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417" w:type="dxa"/>
            <w:vAlign w:val="center"/>
          </w:tcPr>
          <w:p w14:paraId="188526D2" w14:textId="7F9D3AC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43" w:type="dxa"/>
            <w:vAlign w:val="center"/>
          </w:tcPr>
          <w:p w14:paraId="472F0C6C" w14:textId="4D2192C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894" w:rsidRPr="008757E7" w14:paraId="055F0714" w14:textId="77777777" w:rsidTr="009B55DA">
        <w:tc>
          <w:tcPr>
            <w:tcW w:w="568" w:type="dxa"/>
          </w:tcPr>
          <w:p w14:paraId="57D55A8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14:paraId="2EFF3F11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§1. По каким частям лучше познавать мир</w:t>
            </w:r>
          </w:p>
        </w:tc>
        <w:tc>
          <w:tcPr>
            <w:tcW w:w="1134" w:type="dxa"/>
            <w:vAlign w:val="center"/>
          </w:tcPr>
          <w:p w14:paraId="11234E57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28106F2" w14:textId="3A72EB4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AF43340" w14:textId="1C09BFFB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43B544B" w14:textId="77777777" w:rsidTr="009B55DA">
        <w:tc>
          <w:tcPr>
            <w:tcW w:w="568" w:type="dxa"/>
          </w:tcPr>
          <w:p w14:paraId="299F423D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5DBCEBE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§2.</w:t>
            </w:r>
            <w:r w:rsidRPr="008757E7">
              <w:rPr>
                <w:rFonts w:ascii="Times New Roman" w:hAnsi="Times New Roman"/>
              </w:rPr>
              <w:t xml:space="preserve"> США: географическое положение, природные условия и ресурсы</w:t>
            </w:r>
          </w:p>
        </w:tc>
        <w:tc>
          <w:tcPr>
            <w:tcW w:w="1134" w:type="dxa"/>
            <w:vAlign w:val="center"/>
          </w:tcPr>
          <w:p w14:paraId="33B41E7F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002AC7B" w14:textId="067559A6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219FA2F5" w14:textId="3D16BD2D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474208D9" w14:textId="77777777" w:rsidTr="009B55DA">
        <w:tc>
          <w:tcPr>
            <w:tcW w:w="568" w:type="dxa"/>
          </w:tcPr>
          <w:p w14:paraId="731D7911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4CBA6761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§3.</w:t>
            </w:r>
            <w:r w:rsidRPr="008757E7">
              <w:rPr>
                <w:rFonts w:ascii="Times New Roman" w:hAnsi="Times New Roman"/>
              </w:rPr>
              <w:t xml:space="preserve"> США: население, экономика</w:t>
            </w:r>
          </w:p>
        </w:tc>
        <w:tc>
          <w:tcPr>
            <w:tcW w:w="1134" w:type="dxa"/>
            <w:vAlign w:val="center"/>
          </w:tcPr>
          <w:p w14:paraId="261CC4CA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8B636FA" w14:textId="2647802B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167D423" w14:textId="2C643BA5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63EFC97D" w14:textId="77777777" w:rsidTr="009B55DA">
        <w:tc>
          <w:tcPr>
            <w:tcW w:w="568" w:type="dxa"/>
          </w:tcPr>
          <w:p w14:paraId="4B5A4745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616D051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§4.</w:t>
            </w:r>
            <w:r w:rsidRPr="008757E7">
              <w:rPr>
                <w:rFonts w:ascii="Times New Roman" w:hAnsi="Times New Roman"/>
              </w:rPr>
              <w:t xml:space="preserve"> США - внутренние различия</w:t>
            </w:r>
          </w:p>
        </w:tc>
        <w:tc>
          <w:tcPr>
            <w:tcW w:w="1134" w:type="dxa"/>
            <w:vAlign w:val="center"/>
          </w:tcPr>
          <w:p w14:paraId="2E6A550C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04D7E95" w14:textId="22EC81D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FDF012" w14:textId="1C50E9A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34E4B3C8" w14:textId="77777777" w:rsidTr="009B55DA">
        <w:tc>
          <w:tcPr>
            <w:tcW w:w="568" w:type="dxa"/>
          </w:tcPr>
          <w:p w14:paraId="0111B06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14:paraId="1EAA34A5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§5.</w:t>
            </w:r>
            <w:r w:rsidRPr="008757E7">
              <w:rPr>
                <w:rFonts w:ascii="Times New Roman" w:hAnsi="Times New Roman"/>
              </w:rPr>
              <w:t xml:space="preserve"> Канада</w:t>
            </w:r>
          </w:p>
        </w:tc>
        <w:tc>
          <w:tcPr>
            <w:tcW w:w="1134" w:type="dxa"/>
            <w:vAlign w:val="center"/>
          </w:tcPr>
          <w:p w14:paraId="02B258C4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F040660" w14:textId="45A45F2C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28753E53" w14:textId="67218FA6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73C145FF" w14:textId="77777777" w:rsidTr="009B55DA">
        <w:tc>
          <w:tcPr>
            <w:tcW w:w="568" w:type="dxa"/>
          </w:tcPr>
          <w:p w14:paraId="44D1D5A3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14:paraId="40FDA578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§6.</w:t>
            </w:r>
            <w:r w:rsidRPr="008757E7">
              <w:rPr>
                <w:rFonts w:ascii="Times New Roman" w:hAnsi="Times New Roman"/>
              </w:rPr>
              <w:t xml:space="preserve"> Латинская Америка</w:t>
            </w:r>
          </w:p>
        </w:tc>
        <w:tc>
          <w:tcPr>
            <w:tcW w:w="1134" w:type="dxa"/>
            <w:vAlign w:val="center"/>
          </w:tcPr>
          <w:p w14:paraId="5DC1C741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E060092" w14:textId="3CF7B70A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50D9D2" w14:textId="0D90D289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6E0C0461" w14:textId="77777777" w:rsidTr="009B55DA">
        <w:tc>
          <w:tcPr>
            <w:tcW w:w="568" w:type="dxa"/>
          </w:tcPr>
          <w:p w14:paraId="58A7397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14:paraId="2253EDA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§7.</w:t>
            </w:r>
            <w:r w:rsidRPr="008757E7">
              <w:rPr>
                <w:rFonts w:ascii="Times New Roman" w:hAnsi="Times New Roman"/>
              </w:rPr>
              <w:t xml:space="preserve"> Регионы Латинской Америки</w:t>
            </w:r>
          </w:p>
        </w:tc>
        <w:tc>
          <w:tcPr>
            <w:tcW w:w="1134" w:type="dxa"/>
            <w:vAlign w:val="center"/>
          </w:tcPr>
          <w:p w14:paraId="08D2248D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0D0DDC3" w14:textId="5B8C4776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7D83F94" w14:textId="07E99595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2FC2EA92" w14:textId="77777777" w:rsidTr="009B55DA">
        <w:tc>
          <w:tcPr>
            <w:tcW w:w="568" w:type="dxa"/>
          </w:tcPr>
          <w:p w14:paraId="5E10ECF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</w:tcPr>
          <w:p w14:paraId="4A5F4640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§8</w:t>
            </w:r>
            <w:r w:rsidRPr="008757E7">
              <w:rPr>
                <w:rFonts w:ascii="Times New Roman" w:hAnsi="Times New Roman"/>
              </w:rPr>
              <w:t xml:space="preserve"> Западная Европа</w:t>
            </w:r>
          </w:p>
        </w:tc>
        <w:tc>
          <w:tcPr>
            <w:tcW w:w="1134" w:type="dxa"/>
            <w:vAlign w:val="center"/>
          </w:tcPr>
          <w:p w14:paraId="4416D785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B56F417" w14:textId="6B37134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1DEE9FB" w14:textId="271C375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62443EE3" w14:textId="77777777" w:rsidTr="009B55DA">
        <w:tc>
          <w:tcPr>
            <w:tcW w:w="568" w:type="dxa"/>
          </w:tcPr>
          <w:p w14:paraId="63ADB93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</w:tcPr>
          <w:p w14:paraId="1AA6FBC0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§9.</w:t>
            </w:r>
            <w:r w:rsidRPr="008757E7">
              <w:rPr>
                <w:rFonts w:ascii="Times New Roman" w:hAnsi="Times New Roman"/>
              </w:rPr>
              <w:t xml:space="preserve"> Германия</w:t>
            </w:r>
          </w:p>
        </w:tc>
        <w:tc>
          <w:tcPr>
            <w:tcW w:w="1134" w:type="dxa"/>
            <w:vAlign w:val="center"/>
          </w:tcPr>
          <w:p w14:paraId="1314B1E5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BF95A10" w14:textId="22673055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800D04F" w14:textId="0084DA8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28290245" w14:textId="77777777" w:rsidTr="009B55DA">
        <w:tc>
          <w:tcPr>
            <w:tcW w:w="568" w:type="dxa"/>
          </w:tcPr>
          <w:p w14:paraId="6F2D82A6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14:paraId="3FFA01A2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 xml:space="preserve">§10. </w:t>
            </w:r>
            <w:r w:rsidRPr="008757E7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1134" w:type="dxa"/>
            <w:vAlign w:val="center"/>
          </w:tcPr>
          <w:p w14:paraId="751D69E8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474E31E" w14:textId="3D1361B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339B6DD" w14:textId="03BF5A0A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FF54871" w14:textId="77777777" w:rsidTr="009B55DA">
        <w:tc>
          <w:tcPr>
            <w:tcW w:w="568" w:type="dxa"/>
          </w:tcPr>
          <w:p w14:paraId="4848DD91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14:paraId="2E68EEF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§11.</w:t>
            </w:r>
            <w:r w:rsidRPr="008757E7">
              <w:rPr>
                <w:rFonts w:ascii="Times New Roman" w:hAnsi="Times New Roman"/>
              </w:rPr>
              <w:t xml:space="preserve"> Франция</w:t>
            </w:r>
          </w:p>
        </w:tc>
        <w:tc>
          <w:tcPr>
            <w:tcW w:w="1134" w:type="dxa"/>
            <w:vAlign w:val="center"/>
          </w:tcPr>
          <w:p w14:paraId="0AA4A47F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9474E09" w14:textId="1BD7A30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F89AE6C" w14:textId="5EEDD69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006746A" w14:textId="77777777" w:rsidTr="009B55DA">
        <w:tc>
          <w:tcPr>
            <w:tcW w:w="568" w:type="dxa"/>
          </w:tcPr>
          <w:p w14:paraId="4FE8DD68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14:paraId="3382CE20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§12.</w:t>
            </w:r>
            <w:r w:rsidRPr="008757E7">
              <w:rPr>
                <w:rFonts w:ascii="Times New Roman" w:hAnsi="Times New Roman"/>
              </w:rPr>
              <w:t xml:space="preserve"> Италия</w:t>
            </w:r>
          </w:p>
        </w:tc>
        <w:tc>
          <w:tcPr>
            <w:tcW w:w="1134" w:type="dxa"/>
            <w:vAlign w:val="center"/>
          </w:tcPr>
          <w:p w14:paraId="3C2A7851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4569B56" w14:textId="545E38B3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991F8E6" w14:textId="654D996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458C1ACD" w14:textId="77777777" w:rsidTr="009B55DA">
        <w:tc>
          <w:tcPr>
            <w:tcW w:w="568" w:type="dxa"/>
          </w:tcPr>
          <w:p w14:paraId="12ACA65B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</w:tcPr>
          <w:p w14:paraId="0476AC1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§13.</w:t>
            </w:r>
            <w:r w:rsidRPr="008757E7">
              <w:rPr>
                <w:rFonts w:ascii="Times New Roman" w:hAnsi="Times New Roman"/>
              </w:rPr>
              <w:t xml:space="preserve"> Центрально-Восточная Европа</w:t>
            </w:r>
          </w:p>
        </w:tc>
        <w:tc>
          <w:tcPr>
            <w:tcW w:w="1134" w:type="dxa"/>
            <w:vAlign w:val="center"/>
          </w:tcPr>
          <w:p w14:paraId="57B54E09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17F88D3" w14:textId="72FE387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4B1014F" w14:textId="6D03EB3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5B8B560F" w14:textId="77777777" w:rsidTr="009B55DA">
        <w:tc>
          <w:tcPr>
            <w:tcW w:w="568" w:type="dxa"/>
          </w:tcPr>
          <w:p w14:paraId="2AED01E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</w:tcPr>
          <w:p w14:paraId="616F46D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§14.</w:t>
            </w:r>
            <w:r w:rsidRPr="008757E7">
              <w:rPr>
                <w:rFonts w:ascii="Times New Roman" w:hAnsi="Times New Roman"/>
              </w:rPr>
              <w:t xml:space="preserve"> Постсоветский регион</w:t>
            </w:r>
          </w:p>
        </w:tc>
        <w:tc>
          <w:tcPr>
            <w:tcW w:w="1134" w:type="dxa"/>
            <w:vAlign w:val="center"/>
          </w:tcPr>
          <w:p w14:paraId="04FEC330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C92CAAD" w14:textId="5091FFF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6761833" w14:textId="4A64CB5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3EB738C3" w14:textId="77777777" w:rsidTr="009B55DA">
        <w:tc>
          <w:tcPr>
            <w:tcW w:w="568" w:type="dxa"/>
          </w:tcPr>
          <w:p w14:paraId="0B716F1E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15</w:t>
            </w:r>
          </w:p>
        </w:tc>
        <w:tc>
          <w:tcPr>
            <w:tcW w:w="5387" w:type="dxa"/>
          </w:tcPr>
          <w:p w14:paraId="19C09A6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 xml:space="preserve">§15. </w:t>
            </w:r>
            <w:r w:rsidRPr="008757E7">
              <w:rPr>
                <w:rFonts w:ascii="Times New Roman" w:hAnsi="Times New Roman"/>
              </w:rPr>
              <w:t>Постсоветский регион</w:t>
            </w:r>
          </w:p>
        </w:tc>
        <w:tc>
          <w:tcPr>
            <w:tcW w:w="1134" w:type="dxa"/>
            <w:vAlign w:val="center"/>
          </w:tcPr>
          <w:p w14:paraId="0CF14136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E5F6087" w14:textId="5907F98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C06DF74" w14:textId="17DABC2D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5489E28" w14:textId="77777777" w:rsidTr="009B55DA">
        <w:tc>
          <w:tcPr>
            <w:tcW w:w="568" w:type="dxa"/>
          </w:tcPr>
          <w:p w14:paraId="16095F98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</w:tcPr>
          <w:p w14:paraId="00A4FA07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57E7">
              <w:rPr>
                <w:rFonts w:ascii="Times New Roman" w:hAnsi="Times New Roman"/>
                <w:color w:val="000000"/>
              </w:rPr>
              <w:t>§16.</w:t>
            </w:r>
            <w:r w:rsidRPr="008757E7">
              <w:rPr>
                <w:rFonts w:ascii="Times New Roman" w:hAnsi="Times New Roman"/>
              </w:rPr>
              <w:t xml:space="preserve"> Зарубежная Азия</w:t>
            </w:r>
          </w:p>
        </w:tc>
        <w:tc>
          <w:tcPr>
            <w:tcW w:w="1134" w:type="dxa"/>
            <w:vAlign w:val="center"/>
          </w:tcPr>
          <w:p w14:paraId="54188DAC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CFFE2FD" w14:textId="531F246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FB3F19C" w14:textId="3D71DAD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78599EC6" w14:textId="77777777" w:rsidTr="009B55DA">
        <w:tc>
          <w:tcPr>
            <w:tcW w:w="568" w:type="dxa"/>
          </w:tcPr>
          <w:p w14:paraId="4DE805A6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</w:tcPr>
          <w:p w14:paraId="592D9615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§17.</w:t>
            </w:r>
            <w:r w:rsidRPr="008757E7">
              <w:rPr>
                <w:rFonts w:ascii="Times New Roman" w:hAnsi="Times New Roman"/>
              </w:rPr>
              <w:t xml:space="preserve"> Китайская народная республика</w:t>
            </w:r>
          </w:p>
        </w:tc>
        <w:tc>
          <w:tcPr>
            <w:tcW w:w="1134" w:type="dxa"/>
            <w:vAlign w:val="center"/>
          </w:tcPr>
          <w:p w14:paraId="44E3893B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81481F6" w14:textId="1A897ED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5CA98EC" w14:textId="53E48746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66B0390E" w14:textId="77777777" w:rsidTr="009B55DA">
        <w:tc>
          <w:tcPr>
            <w:tcW w:w="568" w:type="dxa"/>
          </w:tcPr>
          <w:p w14:paraId="212D1AAD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18</w:t>
            </w:r>
          </w:p>
        </w:tc>
        <w:tc>
          <w:tcPr>
            <w:tcW w:w="5387" w:type="dxa"/>
          </w:tcPr>
          <w:p w14:paraId="5A65255B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§18.</w:t>
            </w:r>
            <w:r w:rsidRPr="008757E7">
              <w:rPr>
                <w:rFonts w:ascii="Times New Roman" w:hAnsi="Times New Roman"/>
              </w:rPr>
              <w:t xml:space="preserve"> Япония</w:t>
            </w:r>
          </w:p>
        </w:tc>
        <w:tc>
          <w:tcPr>
            <w:tcW w:w="1134" w:type="dxa"/>
            <w:vAlign w:val="center"/>
          </w:tcPr>
          <w:p w14:paraId="7556EAF9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2814746" w14:textId="7E703CE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549802CC" w14:textId="0126723C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46C69470" w14:textId="77777777" w:rsidTr="009B55DA">
        <w:tc>
          <w:tcPr>
            <w:tcW w:w="568" w:type="dxa"/>
          </w:tcPr>
          <w:p w14:paraId="1189ABF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</w:tcPr>
          <w:p w14:paraId="699739C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 xml:space="preserve">§19. </w:t>
            </w:r>
            <w:r w:rsidRPr="008757E7">
              <w:rPr>
                <w:rFonts w:ascii="Times New Roman" w:hAnsi="Times New Roman"/>
              </w:rPr>
              <w:t>Юго-Восточная Азия</w:t>
            </w:r>
          </w:p>
        </w:tc>
        <w:tc>
          <w:tcPr>
            <w:tcW w:w="1134" w:type="dxa"/>
            <w:vAlign w:val="center"/>
          </w:tcPr>
          <w:p w14:paraId="6990B50D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F7E962D" w14:textId="589AABC5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654301C" w14:textId="3AF90731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44801AD3" w14:textId="77777777" w:rsidTr="009B55DA">
        <w:tc>
          <w:tcPr>
            <w:tcW w:w="568" w:type="dxa"/>
          </w:tcPr>
          <w:p w14:paraId="4B39669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20</w:t>
            </w:r>
          </w:p>
        </w:tc>
        <w:tc>
          <w:tcPr>
            <w:tcW w:w="5387" w:type="dxa"/>
          </w:tcPr>
          <w:p w14:paraId="7421FA95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 xml:space="preserve">§20. </w:t>
            </w:r>
            <w:r w:rsidRPr="008757E7">
              <w:rPr>
                <w:rFonts w:ascii="Times New Roman" w:hAnsi="Times New Roman"/>
              </w:rPr>
              <w:t>Южная Азия</w:t>
            </w:r>
          </w:p>
        </w:tc>
        <w:tc>
          <w:tcPr>
            <w:tcW w:w="1134" w:type="dxa"/>
            <w:vAlign w:val="center"/>
          </w:tcPr>
          <w:p w14:paraId="569721C2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EF70496" w14:textId="1A24CF23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577EB05" w14:textId="7E95C0C2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AAE605C" w14:textId="77777777" w:rsidTr="009B55DA">
        <w:tc>
          <w:tcPr>
            <w:tcW w:w="568" w:type="dxa"/>
          </w:tcPr>
          <w:p w14:paraId="0191DBB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21</w:t>
            </w:r>
          </w:p>
        </w:tc>
        <w:tc>
          <w:tcPr>
            <w:tcW w:w="5387" w:type="dxa"/>
          </w:tcPr>
          <w:p w14:paraId="53A76EE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§21.</w:t>
            </w:r>
            <w:r w:rsidRPr="008757E7">
              <w:rPr>
                <w:rFonts w:ascii="Times New Roman" w:hAnsi="Times New Roman"/>
              </w:rPr>
              <w:t xml:space="preserve"> Юго-Западная Азия и Северная Африка</w:t>
            </w:r>
          </w:p>
        </w:tc>
        <w:tc>
          <w:tcPr>
            <w:tcW w:w="1134" w:type="dxa"/>
            <w:vAlign w:val="center"/>
          </w:tcPr>
          <w:p w14:paraId="59573358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1599396" w14:textId="4174E0F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47F8216" w14:textId="5210D59A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D0FB1D1" w14:textId="77777777" w:rsidTr="009B55DA">
        <w:tc>
          <w:tcPr>
            <w:tcW w:w="568" w:type="dxa"/>
          </w:tcPr>
          <w:p w14:paraId="5EB36A9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22</w:t>
            </w:r>
          </w:p>
        </w:tc>
        <w:tc>
          <w:tcPr>
            <w:tcW w:w="5387" w:type="dxa"/>
          </w:tcPr>
          <w:p w14:paraId="240DBD90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§22.</w:t>
            </w:r>
            <w:r w:rsidRPr="008757E7">
              <w:rPr>
                <w:rFonts w:ascii="Times New Roman" w:hAnsi="Times New Roman"/>
              </w:rPr>
              <w:t xml:space="preserve"> Тропическая Африка и ЮАР</w:t>
            </w:r>
          </w:p>
        </w:tc>
        <w:tc>
          <w:tcPr>
            <w:tcW w:w="1134" w:type="dxa"/>
            <w:vAlign w:val="center"/>
          </w:tcPr>
          <w:p w14:paraId="3E2DFD74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5611134" w14:textId="5E2FF58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77DDA4FF" w14:textId="6ADF49FD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303316A3" w14:textId="77777777" w:rsidTr="009B55DA">
        <w:tc>
          <w:tcPr>
            <w:tcW w:w="568" w:type="dxa"/>
          </w:tcPr>
          <w:p w14:paraId="2E25570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23</w:t>
            </w:r>
          </w:p>
        </w:tc>
        <w:tc>
          <w:tcPr>
            <w:tcW w:w="5387" w:type="dxa"/>
          </w:tcPr>
          <w:p w14:paraId="69894312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§23.</w:t>
            </w:r>
            <w:r w:rsidRPr="008757E7">
              <w:rPr>
                <w:rFonts w:ascii="Times New Roman" w:hAnsi="Times New Roman"/>
              </w:rPr>
              <w:t xml:space="preserve"> Австралия и Океания</w:t>
            </w:r>
          </w:p>
        </w:tc>
        <w:tc>
          <w:tcPr>
            <w:tcW w:w="1134" w:type="dxa"/>
            <w:vAlign w:val="center"/>
          </w:tcPr>
          <w:p w14:paraId="51DEEFF7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0A8BC2E" w14:textId="609CDBEF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4482EAB" w14:textId="13264EF9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45C296B7" w14:textId="77777777" w:rsidTr="009B55DA">
        <w:tc>
          <w:tcPr>
            <w:tcW w:w="568" w:type="dxa"/>
          </w:tcPr>
          <w:p w14:paraId="32F82DC1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24</w:t>
            </w:r>
          </w:p>
        </w:tc>
        <w:tc>
          <w:tcPr>
            <w:tcW w:w="5387" w:type="dxa"/>
          </w:tcPr>
          <w:p w14:paraId="760003F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§24.Учимся с «Полярной звездой»</w:t>
            </w:r>
          </w:p>
        </w:tc>
        <w:tc>
          <w:tcPr>
            <w:tcW w:w="1134" w:type="dxa"/>
            <w:vAlign w:val="center"/>
          </w:tcPr>
          <w:p w14:paraId="79A576DE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BCE15F6" w14:textId="47874B26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0C2D6D31" w14:textId="3FB054D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885E73A" w14:textId="77777777" w:rsidTr="009B55DA">
        <w:tc>
          <w:tcPr>
            <w:tcW w:w="568" w:type="dxa"/>
          </w:tcPr>
          <w:p w14:paraId="551CC0D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25</w:t>
            </w:r>
          </w:p>
        </w:tc>
        <w:tc>
          <w:tcPr>
            <w:tcW w:w="5387" w:type="dxa"/>
          </w:tcPr>
          <w:p w14:paraId="4B20156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 xml:space="preserve"> Практическая работа№1.Оценка природных условий и ресурсов одной из стран для жизни и хозяйственной деятельности человека</w:t>
            </w:r>
          </w:p>
        </w:tc>
        <w:tc>
          <w:tcPr>
            <w:tcW w:w="1134" w:type="dxa"/>
            <w:vAlign w:val="center"/>
          </w:tcPr>
          <w:p w14:paraId="28E2344A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8FCB7E1" w14:textId="3095FF34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226E0AB" w14:textId="6AB3804A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20240C9C" w14:textId="77777777" w:rsidTr="009B55DA">
        <w:tc>
          <w:tcPr>
            <w:tcW w:w="568" w:type="dxa"/>
          </w:tcPr>
          <w:p w14:paraId="14044D27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387" w:type="dxa"/>
          </w:tcPr>
          <w:p w14:paraId="041083A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 xml:space="preserve"> Практическая работа№2</w:t>
            </w:r>
            <w:r w:rsidRPr="008757E7">
              <w:rPr>
                <w:rFonts w:ascii="Times New Roman" w:hAnsi="Times New Roman"/>
                <w:b/>
              </w:rPr>
              <w:t>.</w:t>
            </w:r>
            <w:r w:rsidRPr="008757E7">
              <w:rPr>
                <w:rFonts w:ascii="Times New Roman" w:hAnsi="Times New Roman"/>
              </w:rPr>
              <w:t>Составить экономико-географическую характеристику страны</w:t>
            </w:r>
          </w:p>
        </w:tc>
        <w:tc>
          <w:tcPr>
            <w:tcW w:w="1134" w:type="dxa"/>
            <w:vAlign w:val="center"/>
          </w:tcPr>
          <w:p w14:paraId="0898214C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F4222D8" w14:textId="23B87D4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373FA830" w14:textId="034D7BF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6CAECC6E" w14:textId="77777777" w:rsidTr="009B55DA">
        <w:tc>
          <w:tcPr>
            <w:tcW w:w="568" w:type="dxa"/>
          </w:tcPr>
          <w:p w14:paraId="220487F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27</w:t>
            </w:r>
          </w:p>
        </w:tc>
        <w:tc>
          <w:tcPr>
            <w:tcW w:w="5387" w:type="dxa"/>
          </w:tcPr>
          <w:p w14:paraId="22E14A5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 xml:space="preserve"> Практическая работа №3.Сравнительная характеристика двух стран </w:t>
            </w:r>
          </w:p>
        </w:tc>
        <w:tc>
          <w:tcPr>
            <w:tcW w:w="1134" w:type="dxa"/>
            <w:vAlign w:val="center"/>
          </w:tcPr>
          <w:p w14:paraId="37EE31F1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7FEBCD2" w14:textId="450D307C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29EAF11" w14:textId="4E99677B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77B9B4F9" w14:textId="77777777" w:rsidTr="009B55DA">
        <w:tc>
          <w:tcPr>
            <w:tcW w:w="568" w:type="dxa"/>
          </w:tcPr>
          <w:p w14:paraId="08E58D1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6961E825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Глобальные проблемы человечества</w:t>
            </w:r>
          </w:p>
        </w:tc>
        <w:tc>
          <w:tcPr>
            <w:tcW w:w="1134" w:type="dxa"/>
            <w:vAlign w:val="center"/>
          </w:tcPr>
          <w:p w14:paraId="6C13AFE7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14:paraId="4A50104D" w14:textId="611D9A23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14:paraId="7C8E3CA6" w14:textId="6E23AEBA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3894" w:rsidRPr="008757E7" w14:paraId="4B7509B5" w14:textId="77777777" w:rsidTr="009B55DA">
        <w:tc>
          <w:tcPr>
            <w:tcW w:w="568" w:type="dxa"/>
          </w:tcPr>
          <w:p w14:paraId="2A609A4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28</w:t>
            </w:r>
          </w:p>
        </w:tc>
        <w:tc>
          <w:tcPr>
            <w:tcW w:w="5387" w:type="dxa"/>
          </w:tcPr>
          <w:p w14:paraId="570BB6AA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§25.</w:t>
            </w:r>
            <w:r w:rsidRPr="008757E7">
              <w:rPr>
                <w:rFonts w:ascii="Times New Roman" w:hAnsi="Times New Roman"/>
              </w:rPr>
              <w:t xml:space="preserve"> Глобальные проблемы</w:t>
            </w:r>
          </w:p>
        </w:tc>
        <w:tc>
          <w:tcPr>
            <w:tcW w:w="1134" w:type="dxa"/>
            <w:vAlign w:val="center"/>
          </w:tcPr>
          <w:p w14:paraId="776B70EB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FD7ED6A" w14:textId="26703EF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9BBFA10" w14:textId="69F30CA1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71C4E12E" w14:textId="77777777" w:rsidTr="009B55DA">
        <w:tc>
          <w:tcPr>
            <w:tcW w:w="568" w:type="dxa"/>
          </w:tcPr>
          <w:p w14:paraId="6402530C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29</w:t>
            </w:r>
          </w:p>
        </w:tc>
        <w:tc>
          <w:tcPr>
            <w:tcW w:w="5387" w:type="dxa"/>
          </w:tcPr>
          <w:p w14:paraId="4838DB96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§26.</w:t>
            </w:r>
            <w:r w:rsidRPr="008757E7">
              <w:rPr>
                <w:rFonts w:ascii="Times New Roman" w:hAnsi="Times New Roman"/>
              </w:rPr>
              <w:t xml:space="preserve"> Отсталость, голод, болезни</w:t>
            </w:r>
          </w:p>
        </w:tc>
        <w:tc>
          <w:tcPr>
            <w:tcW w:w="1134" w:type="dxa"/>
            <w:vAlign w:val="center"/>
          </w:tcPr>
          <w:p w14:paraId="484CD65E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46C8BBED" w14:textId="58CB5EDD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DDE3C88" w14:textId="2C386E75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250219B" w14:textId="77777777" w:rsidTr="009B55DA">
        <w:tc>
          <w:tcPr>
            <w:tcW w:w="568" w:type="dxa"/>
          </w:tcPr>
          <w:p w14:paraId="28FF8F42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30</w:t>
            </w:r>
          </w:p>
        </w:tc>
        <w:tc>
          <w:tcPr>
            <w:tcW w:w="5387" w:type="dxa"/>
          </w:tcPr>
          <w:p w14:paraId="6F27A007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§27.</w:t>
            </w:r>
            <w:r w:rsidRPr="008757E7">
              <w:rPr>
                <w:rFonts w:ascii="Times New Roman" w:hAnsi="Times New Roman"/>
              </w:rPr>
              <w:t xml:space="preserve"> Энергетическая и сырьевая проблемы</w:t>
            </w:r>
          </w:p>
        </w:tc>
        <w:tc>
          <w:tcPr>
            <w:tcW w:w="1134" w:type="dxa"/>
            <w:vAlign w:val="center"/>
          </w:tcPr>
          <w:p w14:paraId="5E333091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6CDB069C" w14:textId="4AD2CCD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29998A01" w14:textId="0BF23C8C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5252E357" w14:textId="77777777" w:rsidTr="009B55DA">
        <w:tc>
          <w:tcPr>
            <w:tcW w:w="568" w:type="dxa"/>
          </w:tcPr>
          <w:p w14:paraId="5725F799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31</w:t>
            </w:r>
          </w:p>
        </w:tc>
        <w:tc>
          <w:tcPr>
            <w:tcW w:w="5387" w:type="dxa"/>
          </w:tcPr>
          <w:p w14:paraId="66987C9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§28.</w:t>
            </w:r>
            <w:r w:rsidRPr="008757E7">
              <w:rPr>
                <w:rFonts w:ascii="Times New Roman" w:hAnsi="Times New Roman"/>
              </w:rPr>
              <w:t xml:space="preserve"> Экологическая проблема</w:t>
            </w:r>
          </w:p>
        </w:tc>
        <w:tc>
          <w:tcPr>
            <w:tcW w:w="1134" w:type="dxa"/>
            <w:vAlign w:val="center"/>
          </w:tcPr>
          <w:p w14:paraId="02F01C00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06EE47F" w14:textId="6716A33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4940B454" w14:textId="6709899E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1F0D407" w14:textId="77777777" w:rsidTr="009B55DA">
        <w:tc>
          <w:tcPr>
            <w:tcW w:w="568" w:type="dxa"/>
          </w:tcPr>
          <w:p w14:paraId="50E85EDD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32</w:t>
            </w:r>
          </w:p>
        </w:tc>
        <w:tc>
          <w:tcPr>
            <w:tcW w:w="5387" w:type="dxa"/>
          </w:tcPr>
          <w:p w14:paraId="7D8C3174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  <w:color w:val="000000"/>
              </w:rPr>
              <w:t>§29.Учимся с «Полярной звездой»</w:t>
            </w:r>
          </w:p>
        </w:tc>
        <w:tc>
          <w:tcPr>
            <w:tcW w:w="1134" w:type="dxa"/>
            <w:vAlign w:val="center"/>
          </w:tcPr>
          <w:p w14:paraId="065221EF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17EC8BCB" w14:textId="5F8F018D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68BBA689" w14:textId="73F16C8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33E51B1" w14:textId="77777777" w:rsidTr="009B55DA">
        <w:tc>
          <w:tcPr>
            <w:tcW w:w="568" w:type="dxa"/>
          </w:tcPr>
          <w:p w14:paraId="0F02C67F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33</w:t>
            </w:r>
          </w:p>
        </w:tc>
        <w:tc>
          <w:tcPr>
            <w:tcW w:w="5387" w:type="dxa"/>
          </w:tcPr>
          <w:p w14:paraId="7885A138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Практическая работа№4. На примере одной из глобальных проблем человечества раскрыть ее причины, сущность, предложить пути решения</w:t>
            </w:r>
          </w:p>
        </w:tc>
        <w:tc>
          <w:tcPr>
            <w:tcW w:w="1134" w:type="dxa"/>
            <w:vAlign w:val="center"/>
          </w:tcPr>
          <w:p w14:paraId="3986E332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06C6C6C4" w14:textId="5EF589B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12C3F944" w14:textId="0FDD7A19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3894" w:rsidRPr="008757E7" w14:paraId="08F00A8D" w14:textId="77777777" w:rsidTr="009B55DA">
        <w:tc>
          <w:tcPr>
            <w:tcW w:w="568" w:type="dxa"/>
          </w:tcPr>
          <w:p w14:paraId="08D09852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34</w:t>
            </w:r>
          </w:p>
        </w:tc>
        <w:tc>
          <w:tcPr>
            <w:tcW w:w="5387" w:type="dxa"/>
          </w:tcPr>
          <w:p w14:paraId="45702AED" w14:textId="77777777" w:rsidR="00463894" w:rsidRPr="008757E7" w:rsidRDefault="00463894" w:rsidP="00463894">
            <w:pPr>
              <w:spacing w:after="0" w:line="240" w:lineRule="auto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 xml:space="preserve"> Практическая работа№5. На основе различных источников информации показать общие и специфические проявления одной из глобальных проблем человечества</w:t>
            </w:r>
          </w:p>
        </w:tc>
        <w:tc>
          <w:tcPr>
            <w:tcW w:w="1134" w:type="dxa"/>
            <w:vAlign w:val="center"/>
          </w:tcPr>
          <w:p w14:paraId="7B2BAC36" w14:textId="77777777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557A9AA3" w14:textId="085DEF20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7E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14:paraId="5B8B4557" w14:textId="3EA1B8B8" w:rsidR="00463894" w:rsidRPr="008757E7" w:rsidRDefault="00463894" w:rsidP="004638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6950" w:rsidRPr="008757E7" w14:paraId="605813F1" w14:textId="77777777" w:rsidTr="009B55DA">
        <w:tc>
          <w:tcPr>
            <w:tcW w:w="5955" w:type="dxa"/>
            <w:gridSpan w:val="2"/>
          </w:tcPr>
          <w:p w14:paraId="7BD184EE" w14:textId="77777777" w:rsidR="00896950" w:rsidRPr="008757E7" w:rsidRDefault="00896950" w:rsidP="009B55D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часов:</w:t>
            </w:r>
          </w:p>
        </w:tc>
        <w:tc>
          <w:tcPr>
            <w:tcW w:w="1134" w:type="dxa"/>
            <w:vAlign w:val="center"/>
          </w:tcPr>
          <w:p w14:paraId="2FE5AA21" w14:textId="77777777" w:rsidR="00896950" w:rsidRPr="008757E7" w:rsidRDefault="00896950" w:rsidP="009B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7E7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7" w:type="dxa"/>
            <w:vAlign w:val="center"/>
          </w:tcPr>
          <w:p w14:paraId="18BC7DA5" w14:textId="60DC9443" w:rsidR="00896950" w:rsidRPr="008757E7" w:rsidRDefault="00463894" w:rsidP="009B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843" w:type="dxa"/>
            <w:vAlign w:val="center"/>
          </w:tcPr>
          <w:p w14:paraId="122CEBA0" w14:textId="5D38480E" w:rsidR="00896950" w:rsidRPr="008757E7" w:rsidRDefault="00896950" w:rsidP="009B55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E01F4F2" w14:textId="77777777" w:rsidR="00896950" w:rsidRDefault="00896950" w:rsidP="00B35EAB">
      <w:pPr>
        <w:rPr>
          <w:rFonts w:ascii="Times New Roman" w:hAnsi="Times New Roman"/>
          <w:b/>
          <w:sz w:val="28"/>
          <w:szCs w:val="28"/>
        </w:rPr>
      </w:pPr>
    </w:p>
    <w:p w14:paraId="1C1EAD13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FE27E7A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F1B0097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9F25469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09CF26D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00CEE81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B269977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2DA3DF8" w14:textId="77777777" w:rsidR="00896950" w:rsidRDefault="00896950" w:rsidP="00826B4F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896950" w:rsidSect="00F54CE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D62CC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5CF0B79"/>
    <w:multiLevelType w:val="hybridMultilevel"/>
    <w:tmpl w:val="C32883C2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9924FD"/>
    <w:multiLevelType w:val="hybridMultilevel"/>
    <w:tmpl w:val="7A6E4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E30D7"/>
    <w:multiLevelType w:val="hybridMultilevel"/>
    <w:tmpl w:val="C41A9B8C"/>
    <w:lvl w:ilvl="0" w:tplc="B9F8F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C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E7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4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82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EC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9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A6F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578FF"/>
    <w:multiLevelType w:val="hybridMultilevel"/>
    <w:tmpl w:val="5B22B22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B410C3"/>
    <w:multiLevelType w:val="hybridMultilevel"/>
    <w:tmpl w:val="660430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i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2906A4"/>
    <w:multiLevelType w:val="hybridMultilevel"/>
    <w:tmpl w:val="07CE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125E2"/>
    <w:multiLevelType w:val="hybridMultilevel"/>
    <w:tmpl w:val="3250A73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D94A1F"/>
    <w:multiLevelType w:val="hybridMultilevel"/>
    <w:tmpl w:val="AF48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956AE2"/>
    <w:multiLevelType w:val="hybridMultilevel"/>
    <w:tmpl w:val="E2DA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F2128"/>
    <w:multiLevelType w:val="hybridMultilevel"/>
    <w:tmpl w:val="9AB81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0371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466A2F"/>
    <w:multiLevelType w:val="hybridMultilevel"/>
    <w:tmpl w:val="C33A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6556"/>
    <w:multiLevelType w:val="hybridMultilevel"/>
    <w:tmpl w:val="34FE5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6295F"/>
    <w:multiLevelType w:val="hybridMultilevel"/>
    <w:tmpl w:val="FFFFFFFF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7520B57"/>
    <w:multiLevelType w:val="hybridMultilevel"/>
    <w:tmpl w:val="83E68C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DB8749C"/>
    <w:multiLevelType w:val="hybridMultilevel"/>
    <w:tmpl w:val="9A96F27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9758D1"/>
    <w:multiLevelType w:val="hybridMultilevel"/>
    <w:tmpl w:val="1FE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CE73B4"/>
    <w:multiLevelType w:val="hybridMultilevel"/>
    <w:tmpl w:val="A81239AE"/>
    <w:lvl w:ilvl="0" w:tplc="377CE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3E0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22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48A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0C7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C2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1AE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B28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4AA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4A1599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22C8E"/>
    <w:multiLevelType w:val="hybridMultilevel"/>
    <w:tmpl w:val="1F30EE2E"/>
    <w:lvl w:ilvl="0" w:tplc="E702B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5C485D"/>
    <w:multiLevelType w:val="hybridMultilevel"/>
    <w:tmpl w:val="167C0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8A2E47"/>
    <w:multiLevelType w:val="hybridMultilevel"/>
    <w:tmpl w:val="4438A1B4"/>
    <w:lvl w:ilvl="0" w:tplc="053063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10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28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C4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30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2C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47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A4E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F09C1"/>
    <w:multiLevelType w:val="hybridMultilevel"/>
    <w:tmpl w:val="C3AC589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6EC467C"/>
    <w:multiLevelType w:val="hybridMultilevel"/>
    <w:tmpl w:val="89029A9E"/>
    <w:lvl w:ilvl="0" w:tplc="40183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F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23F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276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4E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CF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03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67E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258AA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F857E89"/>
    <w:multiLevelType w:val="hybridMultilevel"/>
    <w:tmpl w:val="014E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0D4892"/>
    <w:multiLevelType w:val="hybridMultilevel"/>
    <w:tmpl w:val="B17A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3F90"/>
    <w:multiLevelType w:val="hybridMultilevel"/>
    <w:tmpl w:val="7C22AF32"/>
    <w:lvl w:ilvl="0" w:tplc="FDE86FB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16239F"/>
    <w:multiLevelType w:val="hybridMultilevel"/>
    <w:tmpl w:val="AB8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D710EF"/>
    <w:multiLevelType w:val="hybridMultilevel"/>
    <w:tmpl w:val="D5548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1411B7"/>
    <w:multiLevelType w:val="multilevel"/>
    <w:tmpl w:val="653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03545729">
    <w:abstractNumId w:val="29"/>
  </w:num>
  <w:num w:numId="2" w16cid:durableId="1119882072">
    <w:abstractNumId w:val="36"/>
  </w:num>
  <w:num w:numId="3" w16cid:durableId="1510755695">
    <w:abstractNumId w:val="9"/>
  </w:num>
  <w:num w:numId="4" w16cid:durableId="198195539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094025">
    <w:abstractNumId w:val="38"/>
  </w:num>
  <w:num w:numId="6" w16cid:durableId="868564443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3184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8849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627642">
    <w:abstractNumId w:val="34"/>
  </w:num>
  <w:num w:numId="10" w16cid:durableId="112257826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8776845">
    <w:abstractNumId w:val="22"/>
  </w:num>
  <w:num w:numId="12" w16cid:durableId="3200852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27845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718322">
    <w:abstractNumId w:val="41"/>
  </w:num>
  <w:num w:numId="15" w16cid:durableId="916984797">
    <w:abstractNumId w:val="7"/>
  </w:num>
  <w:num w:numId="16" w16cid:durableId="516384890">
    <w:abstractNumId w:val="27"/>
  </w:num>
  <w:num w:numId="17" w16cid:durableId="1441608937">
    <w:abstractNumId w:val="11"/>
  </w:num>
  <w:num w:numId="18" w16cid:durableId="256141509">
    <w:abstractNumId w:val="33"/>
  </w:num>
  <w:num w:numId="19" w16cid:durableId="13071304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9193917">
    <w:abstractNumId w:val="15"/>
  </w:num>
  <w:num w:numId="21" w16cid:durableId="2007508906">
    <w:abstractNumId w:val="6"/>
  </w:num>
  <w:num w:numId="22" w16cid:durableId="1215236383">
    <w:abstractNumId w:val="25"/>
  </w:num>
  <w:num w:numId="23" w16cid:durableId="1123574124">
    <w:abstractNumId w:val="13"/>
  </w:num>
  <w:num w:numId="24" w16cid:durableId="2006007722">
    <w:abstractNumId w:val="8"/>
  </w:num>
  <w:num w:numId="25" w16cid:durableId="1836527197">
    <w:abstractNumId w:val="28"/>
  </w:num>
  <w:num w:numId="26" w16cid:durableId="158427753">
    <w:abstractNumId w:val="32"/>
  </w:num>
  <w:num w:numId="27" w16cid:durableId="1572807428">
    <w:abstractNumId w:val="39"/>
  </w:num>
  <w:num w:numId="28" w16cid:durableId="671371947">
    <w:abstractNumId w:val="35"/>
  </w:num>
  <w:num w:numId="29" w16cid:durableId="682124642">
    <w:abstractNumId w:val="0"/>
    <w:lvlOverride w:ilvl="0">
      <w:lvl w:ilvl="0">
        <w:numFmt w:val="bullet"/>
        <w:lvlText w:val="—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30" w16cid:durableId="1855337321">
    <w:abstractNumId w:val="40"/>
  </w:num>
  <w:num w:numId="31" w16cid:durableId="2123182465">
    <w:abstractNumId w:val="1"/>
  </w:num>
  <w:num w:numId="32" w16cid:durableId="667095130">
    <w:abstractNumId w:val="2"/>
  </w:num>
  <w:num w:numId="33" w16cid:durableId="1513059725">
    <w:abstractNumId w:val="3"/>
  </w:num>
  <w:num w:numId="34" w16cid:durableId="398553641">
    <w:abstractNumId w:val="4"/>
  </w:num>
  <w:num w:numId="35" w16cid:durableId="325477531">
    <w:abstractNumId w:val="5"/>
  </w:num>
  <w:num w:numId="36" w16cid:durableId="704528948">
    <w:abstractNumId w:val="20"/>
  </w:num>
  <w:num w:numId="37" w16cid:durableId="828638333">
    <w:abstractNumId w:val="37"/>
  </w:num>
  <w:num w:numId="38" w16cid:durableId="764571572">
    <w:abstractNumId w:val="30"/>
  </w:num>
  <w:num w:numId="39" w16cid:durableId="470755086">
    <w:abstractNumId w:val="43"/>
  </w:num>
  <w:num w:numId="40" w16cid:durableId="1307050991">
    <w:abstractNumId w:val="31"/>
  </w:num>
  <w:num w:numId="41" w16cid:durableId="1525972620">
    <w:abstractNumId w:val="23"/>
  </w:num>
  <w:num w:numId="42" w16cid:durableId="953288329">
    <w:abstractNumId w:val="16"/>
  </w:num>
  <w:num w:numId="43" w16cid:durableId="1876651645">
    <w:abstractNumId w:val="19"/>
  </w:num>
  <w:num w:numId="44" w16cid:durableId="2035304885">
    <w:abstractNumId w:val="21"/>
  </w:num>
  <w:num w:numId="45" w16cid:durableId="1003977157">
    <w:abstractNumId w:val="18"/>
  </w:num>
  <w:num w:numId="46" w16cid:durableId="8515635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2B"/>
    <w:rsid w:val="0000029A"/>
    <w:rsid w:val="0002588B"/>
    <w:rsid w:val="00041FD8"/>
    <w:rsid w:val="000533D5"/>
    <w:rsid w:val="000878D3"/>
    <w:rsid w:val="000A40C1"/>
    <w:rsid w:val="000A4471"/>
    <w:rsid w:val="000C26FD"/>
    <w:rsid w:val="000D309F"/>
    <w:rsid w:val="00124DC9"/>
    <w:rsid w:val="001261A3"/>
    <w:rsid w:val="001264D4"/>
    <w:rsid w:val="0014280E"/>
    <w:rsid w:val="00182A01"/>
    <w:rsid w:val="001B46C6"/>
    <w:rsid w:val="001E0440"/>
    <w:rsid w:val="001F076A"/>
    <w:rsid w:val="002137A2"/>
    <w:rsid w:val="0022000E"/>
    <w:rsid w:val="00262C6E"/>
    <w:rsid w:val="00264965"/>
    <w:rsid w:val="002715F9"/>
    <w:rsid w:val="002C4BC9"/>
    <w:rsid w:val="0033488B"/>
    <w:rsid w:val="00387FC1"/>
    <w:rsid w:val="003B663B"/>
    <w:rsid w:val="003C1ADB"/>
    <w:rsid w:val="003E0F4B"/>
    <w:rsid w:val="00412D79"/>
    <w:rsid w:val="00446B64"/>
    <w:rsid w:val="00463894"/>
    <w:rsid w:val="004A693A"/>
    <w:rsid w:val="00544FDB"/>
    <w:rsid w:val="0055017D"/>
    <w:rsid w:val="00556C28"/>
    <w:rsid w:val="005706B8"/>
    <w:rsid w:val="0057335E"/>
    <w:rsid w:val="005E4611"/>
    <w:rsid w:val="005E4D82"/>
    <w:rsid w:val="005F5558"/>
    <w:rsid w:val="00636D5F"/>
    <w:rsid w:val="00680FC7"/>
    <w:rsid w:val="006C3AC3"/>
    <w:rsid w:val="00771D99"/>
    <w:rsid w:val="00781C2B"/>
    <w:rsid w:val="007B1985"/>
    <w:rsid w:val="008249C3"/>
    <w:rsid w:val="00826B4F"/>
    <w:rsid w:val="00872DB3"/>
    <w:rsid w:val="008757E7"/>
    <w:rsid w:val="00896950"/>
    <w:rsid w:val="008B4812"/>
    <w:rsid w:val="008C1B7C"/>
    <w:rsid w:val="0092661C"/>
    <w:rsid w:val="009B45C2"/>
    <w:rsid w:val="009B55DA"/>
    <w:rsid w:val="009B7A5E"/>
    <w:rsid w:val="009E7A37"/>
    <w:rsid w:val="00A1788B"/>
    <w:rsid w:val="00A509FB"/>
    <w:rsid w:val="00A60863"/>
    <w:rsid w:val="00A7585F"/>
    <w:rsid w:val="00AF0E21"/>
    <w:rsid w:val="00B35EAB"/>
    <w:rsid w:val="00B60255"/>
    <w:rsid w:val="00B97C1B"/>
    <w:rsid w:val="00BF6B98"/>
    <w:rsid w:val="00C062E9"/>
    <w:rsid w:val="00C20F2F"/>
    <w:rsid w:val="00C25A7A"/>
    <w:rsid w:val="00C53C4F"/>
    <w:rsid w:val="00C85F6D"/>
    <w:rsid w:val="00CA6E70"/>
    <w:rsid w:val="00CC7EE6"/>
    <w:rsid w:val="00CF204E"/>
    <w:rsid w:val="00CF445E"/>
    <w:rsid w:val="00CF55D8"/>
    <w:rsid w:val="00D53BB4"/>
    <w:rsid w:val="00DB4F13"/>
    <w:rsid w:val="00DC2451"/>
    <w:rsid w:val="00DF4C26"/>
    <w:rsid w:val="00E0426F"/>
    <w:rsid w:val="00E20EEA"/>
    <w:rsid w:val="00E32E85"/>
    <w:rsid w:val="00E40D6E"/>
    <w:rsid w:val="00E51BE2"/>
    <w:rsid w:val="00E82AAF"/>
    <w:rsid w:val="00EC63B5"/>
    <w:rsid w:val="00F0725D"/>
    <w:rsid w:val="00F54CEC"/>
    <w:rsid w:val="00F91A89"/>
    <w:rsid w:val="00FD7070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892EC"/>
  <w15:docId w15:val="{CFEDD06F-0FFC-40FB-91FF-E81D655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6B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B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6B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26B4F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6B4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26B4F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6B4F"/>
    <w:rPr>
      <w:rFonts w:ascii="Cambria" w:hAnsi="Cambria" w:cs="Times New Roman"/>
      <w:b/>
      <w:color w:val="4F81BD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6B4F"/>
    <w:rPr>
      <w:rFonts w:ascii="Times New Roman" w:hAnsi="Times New Roman" w:cs="Times New Roman"/>
      <w:b/>
      <w:sz w:val="24"/>
    </w:rPr>
  </w:style>
  <w:style w:type="paragraph" w:customStyle="1" w:styleId="11">
    <w:name w:val="Заголовок 11"/>
    <w:basedOn w:val="a"/>
    <w:next w:val="a"/>
    <w:uiPriority w:val="99"/>
    <w:rsid w:val="00826B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semiHidden/>
    <w:rsid w:val="00826B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semiHidden/>
    <w:rsid w:val="00826B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a3">
    <w:name w:val="List Paragraph"/>
    <w:basedOn w:val="a"/>
    <w:uiPriority w:val="99"/>
    <w:qFormat/>
    <w:rsid w:val="00826B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26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26B4F"/>
    <w:rPr>
      <w:rFonts w:eastAsia="Times New Roman"/>
      <w:sz w:val="22"/>
      <w:szCs w:val="22"/>
    </w:rPr>
  </w:style>
  <w:style w:type="character" w:customStyle="1" w:styleId="a7">
    <w:name w:val="Знак Знак"/>
    <w:uiPriority w:val="99"/>
    <w:rsid w:val="00826B4F"/>
    <w:rPr>
      <w:sz w:val="24"/>
      <w:lang w:val="ru-RU" w:eastAsia="ru-RU"/>
    </w:rPr>
  </w:style>
  <w:style w:type="character" w:styleId="a8">
    <w:name w:val="Strong"/>
    <w:basedOn w:val="a0"/>
    <w:uiPriority w:val="99"/>
    <w:qFormat/>
    <w:rsid w:val="00826B4F"/>
    <w:rPr>
      <w:rFonts w:cs="Times New Roman"/>
      <w:b/>
    </w:rPr>
  </w:style>
  <w:style w:type="table" w:customStyle="1" w:styleId="12">
    <w:name w:val="Сетка таблицы1"/>
    <w:uiPriority w:val="99"/>
    <w:rsid w:val="00826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826B4F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826B4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locked/>
    <w:rsid w:val="00826B4F"/>
    <w:rPr>
      <w:rFonts w:ascii="Times New Roman" w:hAnsi="Times New Roman" w:cs="Times New Roman"/>
      <w:b/>
      <w:sz w:val="24"/>
    </w:rPr>
  </w:style>
  <w:style w:type="paragraph" w:styleId="ac">
    <w:name w:val="Body Text Indent"/>
    <w:basedOn w:val="a"/>
    <w:link w:val="ad"/>
    <w:uiPriority w:val="99"/>
    <w:semiHidden/>
    <w:rsid w:val="00826B4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26B4F"/>
    <w:rPr>
      <w:rFonts w:ascii="Times New Roman" w:hAnsi="Times New Roman" w:cs="Times New Roman"/>
      <w:sz w:val="24"/>
      <w:u w:val="single"/>
    </w:rPr>
  </w:style>
  <w:style w:type="paragraph" w:styleId="22">
    <w:name w:val="Body Text 2"/>
    <w:basedOn w:val="a"/>
    <w:link w:val="23"/>
    <w:uiPriority w:val="99"/>
    <w:semiHidden/>
    <w:rsid w:val="00826B4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826B4F"/>
    <w:rPr>
      <w:rFonts w:ascii="Times New Roman" w:hAnsi="Times New Roman" w:cs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826B4F"/>
    <w:pPr>
      <w:spacing w:after="0" w:line="36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826B4F"/>
    <w:rPr>
      <w:rFonts w:ascii="Times New Roman" w:hAnsi="Times New Roman" w:cs="Times New Roman"/>
      <w:sz w:val="20"/>
    </w:rPr>
  </w:style>
  <w:style w:type="character" w:styleId="ae">
    <w:name w:val="Emphasis"/>
    <w:basedOn w:val="a0"/>
    <w:uiPriority w:val="99"/>
    <w:qFormat/>
    <w:rsid w:val="00826B4F"/>
    <w:rPr>
      <w:rFonts w:cs="Times New Roman"/>
      <w:i/>
    </w:rPr>
  </w:style>
  <w:style w:type="paragraph" w:styleId="32">
    <w:name w:val="Body Text 3"/>
    <w:basedOn w:val="a"/>
    <w:link w:val="33"/>
    <w:uiPriority w:val="99"/>
    <w:semiHidden/>
    <w:rsid w:val="00826B4F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826B4F"/>
    <w:rPr>
      <w:rFonts w:cs="Times New Roman"/>
      <w:sz w:val="16"/>
    </w:rPr>
  </w:style>
  <w:style w:type="paragraph" w:styleId="af">
    <w:name w:val="Intense Quote"/>
    <w:basedOn w:val="a"/>
    <w:next w:val="a"/>
    <w:link w:val="af0"/>
    <w:uiPriority w:val="99"/>
    <w:qFormat/>
    <w:rsid w:val="00826B4F"/>
    <w:pPr>
      <w:spacing w:after="0" w:line="240" w:lineRule="auto"/>
      <w:ind w:left="720" w:right="720"/>
    </w:pPr>
    <w:rPr>
      <w:b/>
      <w:i/>
      <w:sz w:val="24"/>
      <w:szCs w:val="20"/>
      <w:lang w:val="en-US" w:eastAsia="ru-RU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826B4F"/>
    <w:rPr>
      <w:rFonts w:ascii="Calibri" w:hAnsi="Calibri" w:cs="Times New Roman"/>
      <w:b/>
      <w:i/>
      <w:sz w:val="24"/>
      <w:lang w:val="en-US"/>
    </w:rPr>
  </w:style>
  <w:style w:type="character" w:customStyle="1" w:styleId="13">
    <w:name w:val="Подзаголовок1"/>
    <w:uiPriority w:val="99"/>
    <w:rsid w:val="00826B4F"/>
  </w:style>
  <w:style w:type="paragraph" w:customStyle="1" w:styleId="210">
    <w:name w:val="Основной текст 21"/>
    <w:basedOn w:val="a"/>
    <w:uiPriority w:val="99"/>
    <w:rsid w:val="00826B4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826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name w:val="таблица"/>
    <w:basedOn w:val="a"/>
    <w:uiPriority w:val="99"/>
    <w:rsid w:val="00826B4F"/>
    <w:pPr>
      <w:widowControl w:val="0"/>
      <w:spacing w:after="0" w:line="240" w:lineRule="auto"/>
    </w:pPr>
    <w:rPr>
      <w:rFonts w:ascii="Franklin Gothic Book" w:eastAsia="Times New Roman" w:hAnsi="Franklin Gothic Book"/>
      <w:sz w:val="18"/>
      <w:lang w:eastAsia="ru-RU"/>
    </w:rPr>
  </w:style>
  <w:style w:type="character" w:customStyle="1" w:styleId="c0">
    <w:name w:val="c0"/>
    <w:uiPriority w:val="99"/>
    <w:rsid w:val="00826B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26B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26B4F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Просмотренная гиперссылка1"/>
    <w:uiPriority w:val="99"/>
    <w:semiHidden/>
    <w:rsid w:val="00826B4F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826B4F"/>
  </w:style>
  <w:style w:type="table" w:styleId="af2">
    <w:name w:val="Table Grid"/>
    <w:basedOn w:val="a1"/>
    <w:uiPriority w:val="99"/>
    <w:rsid w:val="00826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uiPriority w:val="99"/>
    <w:rsid w:val="00826B4F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uiPriority w:val="99"/>
    <w:semiHidden/>
    <w:rsid w:val="00826B4F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9"/>
    <w:semiHidden/>
    <w:rsid w:val="00826B4F"/>
    <w:rPr>
      <w:rFonts w:ascii="Cambria" w:hAnsi="Cambria"/>
      <w:b/>
      <w:color w:val="4F81BD"/>
    </w:rPr>
  </w:style>
  <w:style w:type="character" w:styleId="af3">
    <w:name w:val="FollowedHyperlink"/>
    <w:basedOn w:val="a0"/>
    <w:uiPriority w:val="99"/>
    <w:semiHidden/>
    <w:rsid w:val="00826B4F"/>
    <w:rPr>
      <w:rFonts w:cs="Times New Roman"/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DB4F1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B4F13"/>
    <w:rPr>
      <w:rFonts w:ascii="Tahoma" w:hAnsi="Tahoma" w:cs="Times New Roman"/>
      <w:sz w:val="16"/>
    </w:rPr>
  </w:style>
  <w:style w:type="paragraph" w:customStyle="1" w:styleId="zag3">
    <w:name w:val="zag_3"/>
    <w:basedOn w:val="a"/>
    <w:uiPriority w:val="99"/>
    <w:rsid w:val="00B3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azriadka">
    <w:name w:val="razriadka"/>
    <w:uiPriority w:val="99"/>
    <w:rsid w:val="00B35EAB"/>
  </w:style>
  <w:style w:type="character" w:customStyle="1" w:styleId="a6">
    <w:name w:val="Без интервала Знак"/>
    <w:link w:val="a5"/>
    <w:uiPriority w:val="99"/>
    <w:locked/>
    <w:rsid w:val="00E0426F"/>
    <w:rPr>
      <w:rFonts w:eastAsia="Times New Roman"/>
      <w:sz w:val="22"/>
      <w:szCs w:val="22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5E4D82"/>
    <w:pPr>
      <w:spacing w:after="0" w:line="240" w:lineRule="auto"/>
      <w:ind w:left="720"/>
    </w:pPr>
    <w:rPr>
      <w:rFonts w:ascii="Arial Unicode MS" w:eastAsia="Arial Unicode MS" w:hAnsi="Times New Roman" w:cs="Arial Unicode MS"/>
      <w:bCs/>
      <w:iCs/>
      <w:color w:val="000000"/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E51B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3282</Words>
  <Characters>18712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 Иванович Туренков</cp:lastModifiedBy>
  <cp:revision>2</cp:revision>
  <dcterms:created xsi:type="dcterms:W3CDTF">2023-10-04T08:38:00Z</dcterms:created>
  <dcterms:modified xsi:type="dcterms:W3CDTF">2023-10-04T08:38:00Z</dcterms:modified>
</cp:coreProperties>
</file>