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7894" w14:textId="77777777" w:rsidR="003F4F2F" w:rsidRPr="003F4F2F" w:rsidRDefault="00EF046D" w:rsidP="003F4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F2F">
        <w:rPr>
          <w:rFonts w:ascii="Times New Roman" w:hAnsi="Times New Roman" w:cs="Times New Roman"/>
          <w:sz w:val="28"/>
          <w:szCs w:val="28"/>
        </w:rPr>
        <w:t>Режим занятий обучающихся</w:t>
      </w:r>
    </w:p>
    <w:p w14:paraId="2262A6A4" w14:textId="77777777" w:rsidR="003F4F2F" w:rsidRPr="003F4F2F" w:rsidRDefault="003F4F2F">
      <w:pPr>
        <w:rPr>
          <w:rFonts w:ascii="Times New Roman" w:hAnsi="Times New Roman" w:cs="Times New Roman"/>
          <w:sz w:val="28"/>
          <w:szCs w:val="28"/>
        </w:rPr>
      </w:pPr>
    </w:p>
    <w:p w14:paraId="3CD37A17" w14:textId="77777777" w:rsidR="003F4F2F" w:rsidRDefault="00EF046D">
      <w:pPr>
        <w:rPr>
          <w:rFonts w:ascii="Times New Roman" w:hAnsi="Times New Roman" w:cs="Times New Roman"/>
          <w:sz w:val="28"/>
          <w:szCs w:val="28"/>
        </w:rPr>
      </w:pPr>
      <w:r w:rsidRPr="003F4F2F">
        <w:rPr>
          <w:rFonts w:ascii="Times New Roman" w:hAnsi="Times New Roman" w:cs="Times New Roman"/>
          <w:sz w:val="28"/>
          <w:szCs w:val="28"/>
        </w:rPr>
        <w:t xml:space="preserve"> </w:t>
      </w:r>
      <w:r w:rsidR="003F4F2F">
        <w:rPr>
          <w:rFonts w:ascii="Times New Roman" w:hAnsi="Times New Roman" w:cs="Times New Roman"/>
          <w:sz w:val="28"/>
          <w:szCs w:val="28"/>
        </w:rPr>
        <w:tab/>
      </w:r>
      <w:r w:rsidRPr="003F4F2F">
        <w:rPr>
          <w:rFonts w:ascii="Times New Roman" w:hAnsi="Times New Roman" w:cs="Times New Roman"/>
          <w:sz w:val="28"/>
          <w:szCs w:val="28"/>
        </w:rPr>
        <w:t xml:space="preserve">В связи с заочной формой обучения и выбором количества консультаций по потребности обучающихся устанавливается следующий режим занятий: консультации, оценка знаний, приём зачётов, проведение контрольных работ проводятся с </w:t>
      </w:r>
      <w:r w:rsidR="003F4F2F">
        <w:rPr>
          <w:rFonts w:ascii="Times New Roman" w:hAnsi="Times New Roman" w:cs="Times New Roman"/>
          <w:sz w:val="28"/>
          <w:szCs w:val="28"/>
        </w:rPr>
        <w:t>8</w:t>
      </w:r>
      <w:r w:rsidRPr="003F4F2F">
        <w:rPr>
          <w:rFonts w:ascii="Times New Roman" w:hAnsi="Times New Roman" w:cs="Times New Roman"/>
          <w:sz w:val="28"/>
          <w:szCs w:val="28"/>
        </w:rPr>
        <w:t>.</w:t>
      </w:r>
      <w:r w:rsidR="003F4F2F">
        <w:rPr>
          <w:rFonts w:ascii="Times New Roman" w:hAnsi="Times New Roman" w:cs="Times New Roman"/>
          <w:sz w:val="28"/>
          <w:szCs w:val="28"/>
        </w:rPr>
        <w:t>3</w:t>
      </w:r>
      <w:r w:rsidRPr="003F4F2F">
        <w:rPr>
          <w:rFonts w:ascii="Times New Roman" w:hAnsi="Times New Roman" w:cs="Times New Roman"/>
          <w:sz w:val="28"/>
          <w:szCs w:val="28"/>
        </w:rPr>
        <w:t>0 часов до 1</w:t>
      </w:r>
      <w:r w:rsidR="003F4F2F">
        <w:rPr>
          <w:rFonts w:ascii="Times New Roman" w:hAnsi="Times New Roman" w:cs="Times New Roman"/>
          <w:sz w:val="28"/>
          <w:szCs w:val="28"/>
        </w:rPr>
        <w:t>1</w:t>
      </w:r>
      <w:r w:rsidRPr="003F4F2F">
        <w:rPr>
          <w:rFonts w:ascii="Times New Roman" w:hAnsi="Times New Roman" w:cs="Times New Roman"/>
          <w:sz w:val="28"/>
          <w:szCs w:val="28"/>
        </w:rPr>
        <w:t>.</w:t>
      </w:r>
      <w:r w:rsidR="003F4F2F">
        <w:rPr>
          <w:rFonts w:ascii="Times New Roman" w:hAnsi="Times New Roman" w:cs="Times New Roman"/>
          <w:sz w:val="28"/>
          <w:szCs w:val="28"/>
        </w:rPr>
        <w:t>3</w:t>
      </w:r>
      <w:r w:rsidRPr="003F4F2F">
        <w:rPr>
          <w:rFonts w:ascii="Times New Roman" w:hAnsi="Times New Roman" w:cs="Times New Roman"/>
          <w:sz w:val="28"/>
          <w:szCs w:val="28"/>
        </w:rPr>
        <w:t>0 часов для первой группы и с 12.</w:t>
      </w:r>
      <w:r w:rsidR="003F4F2F">
        <w:rPr>
          <w:rFonts w:ascii="Times New Roman" w:hAnsi="Times New Roman" w:cs="Times New Roman"/>
          <w:sz w:val="28"/>
          <w:szCs w:val="28"/>
        </w:rPr>
        <w:t>0</w:t>
      </w:r>
      <w:r w:rsidRPr="003F4F2F">
        <w:rPr>
          <w:rFonts w:ascii="Times New Roman" w:hAnsi="Times New Roman" w:cs="Times New Roman"/>
          <w:sz w:val="28"/>
          <w:szCs w:val="28"/>
        </w:rPr>
        <w:t xml:space="preserve">0 часов до 15.00 часов для второй группы, кроме субботы и воскресенья в учебных кабинетах, по адресу: Санкт-Петербург, улица </w:t>
      </w:r>
      <w:r w:rsidR="003F4F2F">
        <w:rPr>
          <w:rFonts w:ascii="Times New Roman" w:hAnsi="Times New Roman" w:cs="Times New Roman"/>
          <w:sz w:val="28"/>
          <w:szCs w:val="28"/>
        </w:rPr>
        <w:t>Пинегина дом 21/26.</w:t>
      </w:r>
      <w:r w:rsidRPr="003F4F2F">
        <w:rPr>
          <w:rFonts w:ascii="Times New Roman" w:hAnsi="Times New Roman" w:cs="Times New Roman"/>
          <w:sz w:val="28"/>
          <w:szCs w:val="28"/>
        </w:rPr>
        <w:t xml:space="preserve"> Занятия в кабинетах, требующих специального оборудования, проводятся с 1</w:t>
      </w:r>
      <w:r w:rsidR="003F4F2F">
        <w:rPr>
          <w:rFonts w:ascii="Times New Roman" w:hAnsi="Times New Roman" w:cs="Times New Roman"/>
          <w:sz w:val="28"/>
          <w:szCs w:val="28"/>
        </w:rPr>
        <w:t>6</w:t>
      </w:r>
      <w:r w:rsidRPr="003F4F2F">
        <w:rPr>
          <w:rFonts w:ascii="Times New Roman" w:hAnsi="Times New Roman" w:cs="Times New Roman"/>
          <w:sz w:val="28"/>
          <w:szCs w:val="28"/>
        </w:rPr>
        <w:t>.</w:t>
      </w:r>
      <w:r w:rsidR="003F4F2F">
        <w:rPr>
          <w:rFonts w:ascii="Times New Roman" w:hAnsi="Times New Roman" w:cs="Times New Roman"/>
          <w:sz w:val="28"/>
          <w:szCs w:val="28"/>
        </w:rPr>
        <w:t>0</w:t>
      </w:r>
      <w:r w:rsidRPr="003F4F2F">
        <w:rPr>
          <w:rFonts w:ascii="Times New Roman" w:hAnsi="Times New Roman" w:cs="Times New Roman"/>
          <w:sz w:val="28"/>
          <w:szCs w:val="28"/>
        </w:rPr>
        <w:t>0до 1</w:t>
      </w:r>
      <w:r w:rsidR="003F4F2F">
        <w:rPr>
          <w:rFonts w:ascii="Times New Roman" w:hAnsi="Times New Roman" w:cs="Times New Roman"/>
          <w:sz w:val="28"/>
          <w:szCs w:val="28"/>
        </w:rPr>
        <w:t>8</w:t>
      </w:r>
      <w:r w:rsidRPr="003F4F2F">
        <w:rPr>
          <w:rFonts w:ascii="Times New Roman" w:hAnsi="Times New Roman" w:cs="Times New Roman"/>
          <w:sz w:val="28"/>
          <w:szCs w:val="28"/>
        </w:rPr>
        <w:t>.30 в соответствии с расписанием по адресу: Санкт-Петербург, Лермонтовский пр. д. 52</w:t>
      </w:r>
      <w:r w:rsidR="003F4F2F">
        <w:rPr>
          <w:rFonts w:ascii="Times New Roman" w:hAnsi="Times New Roman" w:cs="Times New Roman"/>
          <w:sz w:val="28"/>
          <w:szCs w:val="28"/>
        </w:rPr>
        <w:t>.</w:t>
      </w:r>
    </w:p>
    <w:p w14:paraId="7DD0AB61" w14:textId="50BBF693" w:rsidR="00EF046D" w:rsidRPr="003F4F2F" w:rsidRDefault="003F4F2F" w:rsidP="003F4F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046D" w:rsidRPr="003F4F2F">
        <w:rPr>
          <w:rFonts w:ascii="Times New Roman" w:hAnsi="Times New Roman" w:cs="Times New Roman"/>
          <w:sz w:val="28"/>
          <w:szCs w:val="28"/>
        </w:rPr>
        <w:t xml:space="preserve"> период школьных каникул занятия с обучающимися могут проводиться по индивидуальным заявлениям и оплате по согласованию с тьютором и режимом работы учителей.</w:t>
      </w:r>
    </w:p>
    <w:p w14:paraId="2CAFE7DB" w14:textId="77777777" w:rsidR="00EF046D" w:rsidRPr="003F4F2F" w:rsidRDefault="00EF046D">
      <w:pPr>
        <w:rPr>
          <w:rFonts w:ascii="Times New Roman" w:hAnsi="Times New Roman" w:cs="Times New Roman"/>
          <w:sz w:val="28"/>
          <w:szCs w:val="28"/>
        </w:rPr>
      </w:pPr>
    </w:p>
    <w:sectPr w:rsidR="00EF046D" w:rsidRPr="003F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6D"/>
    <w:rsid w:val="003F4F2F"/>
    <w:rsid w:val="00E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846B"/>
  <w15:chartTrackingRefBased/>
  <w15:docId w15:val="{73A15213-BEC8-4264-BAFA-941A92C1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Иванович</dc:creator>
  <cp:keywords/>
  <dc:description/>
  <cp:lastModifiedBy>Никита Иванович</cp:lastModifiedBy>
  <cp:revision>2</cp:revision>
  <dcterms:created xsi:type="dcterms:W3CDTF">2021-10-10T17:09:00Z</dcterms:created>
  <dcterms:modified xsi:type="dcterms:W3CDTF">2021-10-10T17:09:00Z</dcterms:modified>
</cp:coreProperties>
</file>